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2F68" w:rsidRPr="005B2F68" w:rsidRDefault="005B2F68" w:rsidP="005B2F68">
      <w:pPr>
        <w:spacing w:before="100" w:beforeAutospacing="1" w:after="100" w:afterAutospacing="1" w:line="240" w:lineRule="auto"/>
        <w:outlineLvl w:val="2"/>
        <w:rPr>
          <w:rFonts w:ascii="Times New Roman" w:eastAsia="Times New Roman" w:hAnsi="Times New Roman" w:cs="Times New Roman"/>
          <w:b/>
          <w:bCs/>
          <w:sz w:val="27"/>
          <w:szCs w:val="27"/>
          <w:lang w:eastAsia="es-EC"/>
        </w:rPr>
      </w:pPr>
      <w:r w:rsidRPr="005B2F68">
        <w:rPr>
          <w:rFonts w:ascii="Times New Roman" w:eastAsia="Times New Roman" w:hAnsi="Times New Roman" w:cs="Times New Roman"/>
          <w:b/>
          <w:bCs/>
          <w:sz w:val="27"/>
          <w:szCs w:val="27"/>
          <w:lang w:eastAsia="es-EC"/>
        </w:rPr>
        <w:t>MINUTA DE CONTRATO DE VENTA INTERNACIONAL DE MERCADERÍAS</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b/>
          <w:bCs/>
          <w:sz w:val="24"/>
          <w:szCs w:val="24"/>
          <w:lang w:eastAsia="es-EC"/>
        </w:rPr>
        <w:t>SEÑOR NOTARIO:</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Sírvase incorporar en su protocolo una escritura pública de CONTRATO DE VENTA INTERNACIONAL DE MERCADERÍAS, al tenor de las siguientes cláusulas:</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b/>
          <w:bCs/>
          <w:sz w:val="24"/>
          <w:szCs w:val="24"/>
          <w:lang w:eastAsia="es-EC"/>
        </w:rPr>
        <w:t>PRIMERO: COMPARECIENTES.</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Comparecen para la celebración del presente instrumento los siguientes:</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 xml:space="preserve">1.1. Por una parte, la sociedad </w:t>
      </w:r>
      <w:r w:rsidRPr="005B2F68">
        <w:rPr>
          <w:rFonts w:ascii="Times New Roman" w:eastAsia="Times New Roman" w:hAnsi="Times New Roman" w:cs="Times New Roman"/>
          <w:b/>
          <w:bCs/>
          <w:sz w:val="24"/>
          <w:szCs w:val="24"/>
          <w:lang w:eastAsia="es-EC"/>
        </w:rPr>
        <w:t>[RAZÓN SOCIAL DE LA PARTE VENDEDORA]</w:t>
      </w:r>
      <w:r w:rsidRPr="005B2F68">
        <w:rPr>
          <w:rFonts w:ascii="Times New Roman" w:eastAsia="Times New Roman" w:hAnsi="Times New Roman" w:cs="Times New Roman"/>
          <w:sz w:val="24"/>
          <w:szCs w:val="24"/>
          <w:lang w:eastAsia="es-EC"/>
        </w:rPr>
        <w:t xml:space="preserve">, legalmente constituida bajo las leyes de [PAÍS DE CONSTITUCIÓN DEL VENDEDOR], con domicilio en [DIRECCIÓN COMPLETA DEL VENDEDOR], debidamente representada por su [CARGO DEL REPRESENTANTE], señor/a [NOMBRE COMPLETO DEL REPRESENTANTE], con [TIPO Y NÚMERO DE IDENTIFICACIÓN], de conformidad con los documentos que acreditan su existencia legal y representación, que se adjuntan y protocolizan. En adelante y para los efectos de este contrato se denominará </w:t>
      </w:r>
      <w:r w:rsidRPr="005B2F68">
        <w:rPr>
          <w:rFonts w:ascii="Times New Roman" w:eastAsia="Times New Roman" w:hAnsi="Times New Roman" w:cs="Times New Roman"/>
          <w:b/>
          <w:bCs/>
          <w:sz w:val="24"/>
          <w:szCs w:val="24"/>
          <w:lang w:eastAsia="es-EC"/>
        </w:rPr>
        <w:t>EL VENDEDOR</w:t>
      </w:r>
      <w:r w:rsidRPr="005B2F68">
        <w:rPr>
          <w:rFonts w:ascii="Times New Roman" w:eastAsia="Times New Roman" w:hAnsi="Times New Roman" w:cs="Times New Roman"/>
          <w:sz w:val="24"/>
          <w:szCs w:val="24"/>
          <w:lang w:eastAsia="es-EC"/>
        </w:rPr>
        <w:t>.</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 xml:space="preserve">1.2. Por otra parte, la sociedad </w:t>
      </w:r>
      <w:r w:rsidRPr="005B2F68">
        <w:rPr>
          <w:rFonts w:ascii="Times New Roman" w:eastAsia="Times New Roman" w:hAnsi="Times New Roman" w:cs="Times New Roman"/>
          <w:b/>
          <w:bCs/>
          <w:sz w:val="24"/>
          <w:szCs w:val="24"/>
          <w:lang w:eastAsia="es-EC"/>
        </w:rPr>
        <w:t>[RAZÓN SOCIAL DE LA PARTE COMPRADORA]</w:t>
      </w:r>
      <w:r w:rsidRPr="005B2F68">
        <w:rPr>
          <w:rFonts w:ascii="Times New Roman" w:eastAsia="Times New Roman" w:hAnsi="Times New Roman" w:cs="Times New Roman"/>
          <w:sz w:val="24"/>
          <w:szCs w:val="24"/>
          <w:lang w:eastAsia="es-EC"/>
        </w:rPr>
        <w:t xml:space="preserve">, legalmente constituida bajo las leyes de la República del Ecuador, con domicilio en [DIRECCIÓN COMPLETA DEL COMPRADOR EN ECUADOR], con RUC No. [NÚMERO DE RUC], debidamente representada por su [CARGO DEL REPRESENTANTE], señor/a [NOMBRE COMPLETO DEL REPRESENTANTE], con cédula de ciudadanía/identidad No. [NÚMERO DE CÉDULA], de conformidad con los documentos que acreditan su existencia legal y representación, que se adjuntan y protocolizan. En adelante y para los efectos de este contrato se denominará </w:t>
      </w:r>
      <w:r w:rsidRPr="005B2F68">
        <w:rPr>
          <w:rFonts w:ascii="Times New Roman" w:eastAsia="Times New Roman" w:hAnsi="Times New Roman" w:cs="Times New Roman"/>
          <w:b/>
          <w:bCs/>
          <w:sz w:val="24"/>
          <w:szCs w:val="24"/>
          <w:lang w:eastAsia="es-EC"/>
        </w:rPr>
        <w:t>EL COMPRADOR</w:t>
      </w:r>
      <w:r w:rsidRPr="005B2F68">
        <w:rPr>
          <w:rFonts w:ascii="Times New Roman" w:eastAsia="Times New Roman" w:hAnsi="Times New Roman" w:cs="Times New Roman"/>
          <w:sz w:val="24"/>
          <w:szCs w:val="24"/>
          <w:lang w:eastAsia="es-EC"/>
        </w:rPr>
        <w:t>.</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Las comparecientes declaran ser legalmente capaces para la celebración del presente instrumento y, en las calidades invocadas, convienen en suscribir el presente Contrato de Venta Internacional de Mercaderías al tenor de las siguientes cláusulas:</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b/>
          <w:bCs/>
          <w:sz w:val="24"/>
          <w:szCs w:val="24"/>
          <w:lang w:eastAsia="es-EC"/>
        </w:rPr>
        <w:t>SEGUNDO: ANTECEDENTES.</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 xml:space="preserve">2.1. </w:t>
      </w:r>
      <w:r w:rsidRPr="005B2F68">
        <w:rPr>
          <w:rFonts w:ascii="Times New Roman" w:eastAsia="Times New Roman" w:hAnsi="Times New Roman" w:cs="Times New Roman"/>
          <w:b/>
          <w:bCs/>
          <w:sz w:val="24"/>
          <w:szCs w:val="24"/>
          <w:lang w:eastAsia="es-EC"/>
        </w:rPr>
        <w:t>EL VENDEDOR</w:t>
      </w:r>
      <w:r w:rsidRPr="005B2F68">
        <w:rPr>
          <w:rFonts w:ascii="Times New Roman" w:eastAsia="Times New Roman" w:hAnsi="Times New Roman" w:cs="Times New Roman"/>
          <w:sz w:val="24"/>
          <w:szCs w:val="24"/>
          <w:lang w:eastAsia="es-EC"/>
        </w:rPr>
        <w:t xml:space="preserve"> es una empresa dedicada a la [ACTIVIDAD COMERCIAL DEL VENDEDOR, EJ. fabricación, comercialización, exportación] de [TIPO DE PRODUCTOS]. 2.2. </w:t>
      </w:r>
      <w:r w:rsidRPr="005B2F68">
        <w:rPr>
          <w:rFonts w:ascii="Times New Roman" w:eastAsia="Times New Roman" w:hAnsi="Times New Roman" w:cs="Times New Roman"/>
          <w:b/>
          <w:bCs/>
          <w:sz w:val="24"/>
          <w:szCs w:val="24"/>
          <w:lang w:eastAsia="es-EC"/>
        </w:rPr>
        <w:t>EL COMPRADOR</w:t>
      </w:r>
      <w:r w:rsidRPr="005B2F68">
        <w:rPr>
          <w:rFonts w:ascii="Times New Roman" w:eastAsia="Times New Roman" w:hAnsi="Times New Roman" w:cs="Times New Roman"/>
          <w:sz w:val="24"/>
          <w:szCs w:val="24"/>
          <w:lang w:eastAsia="es-EC"/>
        </w:rPr>
        <w:t xml:space="preserve"> es una empresa dedicada a la [ACTIVIDAD COMERCIAL DEL COMPRADOR, EJ. importación, distribución, venta] de [TIPO DE PRODUCTOS] en el territorio ecuatoriano. 2.3. Las partes, en virtud de su interés mutuo y complementario, han decidido celebrar este contrato de compraventa internacional para la adquisición de las mercaderías que se detallan, sujetándose a las normas del comercio internacional y a las leyes aplicables.</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b/>
          <w:bCs/>
          <w:sz w:val="24"/>
          <w:szCs w:val="24"/>
          <w:lang w:eastAsia="es-EC"/>
        </w:rPr>
        <w:t>TERCERO: OBJETO DEL CONTRATO.</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 xml:space="preserve">3.1. </w:t>
      </w:r>
      <w:r w:rsidRPr="005B2F68">
        <w:rPr>
          <w:rFonts w:ascii="Times New Roman" w:eastAsia="Times New Roman" w:hAnsi="Times New Roman" w:cs="Times New Roman"/>
          <w:b/>
          <w:bCs/>
          <w:sz w:val="24"/>
          <w:szCs w:val="24"/>
          <w:lang w:eastAsia="es-EC"/>
        </w:rPr>
        <w:t>EL VENDEDOR</w:t>
      </w:r>
      <w:r w:rsidRPr="005B2F68">
        <w:rPr>
          <w:rFonts w:ascii="Times New Roman" w:eastAsia="Times New Roman" w:hAnsi="Times New Roman" w:cs="Times New Roman"/>
          <w:sz w:val="24"/>
          <w:szCs w:val="24"/>
          <w:lang w:eastAsia="es-EC"/>
        </w:rPr>
        <w:t xml:space="preserve"> se obliga a vender y entregar a </w:t>
      </w:r>
      <w:r w:rsidRPr="005B2F68">
        <w:rPr>
          <w:rFonts w:ascii="Times New Roman" w:eastAsia="Times New Roman" w:hAnsi="Times New Roman" w:cs="Times New Roman"/>
          <w:b/>
          <w:bCs/>
          <w:sz w:val="24"/>
          <w:szCs w:val="24"/>
          <w:lang w:eastAsia="es-EC"/>
        </w:rPr>
        <w:t>EL COMPRADOR</w:t>
      </w:r>
      <w:r w:rsidRPr="005B2F68">
        <w:rPr>
          <w:rFonts w:ascii="Times New Roman" w:eastAsia="Times New Roman" w:hAnsi="Times New Roman" w:cs="Times New Roman"/>
          <w:sz w:val="24"/>
          <w:szCs w:val="24"/>
          <w:lang w:eastAsia="es-EC"/>
        </w:rPr>
        <w:t>, y este último se obliga a comprar y recibir las siguientes mercaderías (</w:t>
      </w:r>
      <w:r w:rsidRPr="005B2F68">
        <w:rPr>
          <w:rFonts w:ascii="Times New Roman" w:eastAsia="Times New Roman" w:hAnsi="Times New Roman" w:cs="Times New Roman"/>
          <w:b/>
          <w:bCs/>
          <w:sz w:val="24"/>
          <w:szCs w:val="24"/>
          <w:lang w:eastAsia="es-EC"/>
        </w:rPr>
        <w:t xml:space="preserve">LAS </w:t>
      </w:r>
      <w:r w:rsidRPr="005B2F68">
        <w:rPr>
          <w:rFonts w:ascii="Times New Roman" w:eastAsia="Times New Roman" w:hAnsi="Times New Roman" w:cs="Times New Roman"/>
          <w:b/>
          <w:bCs/>
          <w:sz w:val="24"/>
          <w:szCs w:val="24"/>
          <w:lang w:eastAsia="es-EC"/>
        </w:rPr>
        <w:lastRenderedPageBreak/>
        <w:t>MERCADERÍAS</w:t>
      </w:r>
      <w:r w:rsidRPr="005B2F68">
        <w:rPr>
          <w:rFonts w:ascii="Times New Roman" w:eastAsia="Times New Roman" w:hAnsi="Times New Roman" w:cs="Times New Roman"/>
          <w:sz w:val="24"/>
          <w:szCs w:val="24"/>
          <w:lang w:eastAsia="es-EC"/>
        </w:rPr>
        <w:t xml:space="preserve">): a) </w:t>
      </w:r>
      <w:r w:rsidRPr="005B2F68">
        <w:rPr>
          <w:rFonts w:ascii="Times New Roman" w:eastAsia="Times New Roman" w:hAnsi="Times New Roman" w:cs="Times New Roman"/>
          <w:b/>
          <w:bCs/>
          <w:sz w:val="24"/>
          <w:szCs w:val="24"/>
          <w:lang w:eastAsia="es-EC"/>
        </w:rPr>
        <w:t>Producto:</w:t>
      </w:r>
      <w:r w:rsidRPr="005B2F68">
        <w:rPr>
          <w:rFonts w:ascii="Times New Roman" w:eastAsia="Times New Roman" w:hAnsi="Times New Roman" w:cs="Times New Roman"/>
          <w:sz w:val="24"/>
          <w:szCs w:val="24"/>
          <w:lang w:eastAsia="es-EC"/>
        </w:rPr>
        <w:t xml:space="preserve"> [NOMBRE COMPLETO DEL PRODUCTO, EJ. Café Arábiga Tostado en Grano] b) </w:t>
      </w:r>
      <w:r w:rsidRPr="005B2F68">
        <w:rPr>
          <w:rFonts w:ascii="Times New Roman" w:eastAsia="Times New Roman" w:hAnsi="Times New Roman" w:cs="Times New Roman"/>
          <w:b/>
          <w:bCs/>
          <w:sz w:val="24"/>
          <w:szCs w:val="24"/>
          <w:lang w:eastAsia="es-EC"/>
        </w:rPr>
        <w:t>Descripción Detallada:</w:t>
      </w:r>
      <w:r w:rsidRPr="005B2F68">
        <w:rPr>
          <w:rFonts w:ascii="Times New Roman" w:eastAsia="Times New Roman" w:hAnsi="Times New Roman" w:cs="Times New Roman"/>
          <w:sz w:val="24"/>
          <w:szCs w:val="24"/>
          <w:lang w:eastAsia="es-EC"/>
        </w:rPr>
        <w:t xml:space="preserve"> [ESPECIFICACIONES TÉCNICAS, CALIDAD, GRADO, MODELO, COLOR, MATERIAL, NORMAS DE CALIDAD, CERTIFICACIONES, ETC. EJ. 100% café arábiga, tostado medio, en grano entero, con certificación orgánica USDA y UE.] c) </w:t>
      </w:r>
      <w:r w:rsidRPr="005B2F68">
        <w:rPr>
          <w:rFonts w:ascii="Times New Roman" w:eastAsia="Times New Roman" w:hAnsi="Times New Roman" w:cs="Times New Roman"/>
          <w:b/>
          <w:bCs/>
          <w:sz w:val="24"/>
          <w:szCs w:val="24"/>
          <w:lang w:eastAsia="es-EC"/>
        </w:rPr>
        <w:t>Cantidad:</w:t>
      </w:r>
      <w:r w:rsidRPr="005B2F68">
        <w:rPr>
          <w:rFonts w:ascii="Times New Roman" w:eastAsia="Times New Roman" w:hAnsi="Times New Roman" w:cs="Times New Roman"/>
          <w:sz w:val="24"/>
          <w:szCs w:val="24"/>
          <w:lang w:eastAsia="es-EC"/>
        </w:rPr>
        <w:t xml:space="preserve"> [NÚMERO Y UNIDAD DE MEDIDA, EJ. 10.000 (DIEZ MIL) kilogramos netos] d) </w:t>
      </w:r>
      <w:r w:rsidRPr="005B2F68">
        <w:rPr>
          <w:rFonts w:ascii="Times New Roman" w:eastAsia="Times New Roman" w:hAnsi="Times New Roman" w:cs="Times New Roman"/>
          <w:b/>
          <w:bCs/>
          <w:sz w:val="24"/>
          <w:szCs w:val="24"/>
          <w:lang w:eastAsia="es-EC"/>
        </w:rPr>
        <w:t>Empaque y Embalaje:</w:t>
      </w:r>
      <w:r w:rsidRPr="005B2F68">
        <w:rPr>
          <w:rFonts w:ascii="Times New Roman" w:eastAsia="Times New Roman" w:hAnsi="Times New Roman" w:cs="Times New Roman"/>
          <w:sz w:val="24"/>
          <w:szCs w:val="24"/>
          <w:lang w:eastAsia="es-EC"/>
        </w:rPr>
        <w:t xml:space="preserve"> [TIPO DE EMPAQUE, EJ. Bolsas </w:t>
      </w:r>
      <w:proofErr w:type="spellStart"/>
      <w:r w:rsidRPr="005B2F68">
        <w:rPr>
          <w:rFonts w:ascii="Times New Roman" w:eastAsia="Times New Roman" w:hAnsi="Times New Roman" w:cs="Times New Roman"/>
          <w:sz w:val="24"/>
          <w:szCs w:val="24"/>
          <w:lang w:eastAsia="es-EC"/>
        </w:rPr>
        <w:t>trilaminadas</w:t>
      </w:r>
      <w:proofErr w:type="spellEnd"/>
      <w:r w:rsidRPr="005B2F68">
        <w:rPr>
          <w:rFonts w:ascii="Times New Roman" w:eastAsia="Times New Roman" w:hAnsi="Times New Roman" w:cs="Times New Roman"/>
          <w:sz w:val="24"/>
          <w:szCs w:val="24"/>
          <w:lang w:eastAsia="es-EC"/>
        </w:rPr>
        <w:t xml:space="preserve"> de 1 kg en cajas de cartón de 10 unidades, </w:t>
      </w:r>
      <w:proofErr w:type="spellStart"/>
      <w:r w:rsidRPr="005B2F68">
        <w:rPr>
          <w:rFonts w:ascii="Times New Roman" w:eastAsia="Times New Roman" w:hAnsi="Times New Roman" w:cs="Times New Roman"/>
          <w:sz w:val="24"/>
          <w:szCs w:val="24"/>
          <w:lang w:eastAsia="es-EC"/>
        </w:rPr>
        <w:t>paletizadas</w:t>
      </w:r>
      <w:proofErr w:type="spellEnd"/>
      <w:r w:rsidRPr="005B2F68">
        <w:rPr>
          <w:rFonts w:ascii="Times New Roman" w:eastAsia="Times New Roman" w:hAnsi="Times New Roman" w:cs="Times New Roman"/>
          <w:sz w:val="24"/>
          <w:szCs w:val="24"/>
          <w:lang w:eastAsia="es-EC"/>
        </w:rPr>
        <w:t xml:space="preserve"> en </w:t>
      </w:r>
      <w:proofErr w:type="spellStart"/>
      <w:r w:rsidRPr="005B2F68">
        <w:rPr>
          <w:rFonts w:ascii="Times New Roman" w:eastAsia="Times New Roman" w:hAnsi="Times New Roman" w:cs="Times New Roman"/>
          <w:sz w:val="24"/>
          <w:szCs w:val="24"/>
          <w:lang w:eastAsia="es-EC"/>
        </w:rPr>
        <w:t>palets</w:t>
      </w:r>
      <w:proofErr w:type="spellEnd"/>
      <w:r w:rsidRPr="005B2F68">
        <w:rPr>
          <w:rFonts w:ascii="Times New Roman" w:eastAsia="Times New Roman" w:hAnsi="Times New Roman" w:cs="Times New Roman"/>
          <w:sz w:val="24"/>
          <w:szCs w:val="24"/>
          <w:lang w:eastAsia="es-EC"/>
        </w:rPr>
        <w:t xml:space="preserve"> de madera fumigados según la norma NIMF 15.] e) </w:t>
      </w:r>
      <w:r w:rsidRPr="005B2F68">
        <w:rPr>
          <w:rFonts w:ascii="Times New Roman" w:eastAsia="Times New Roman" w:hAnsi="Times New Roman" w:cs="Times New Roman"/>
          <w:b/>
          <w:bCs/>
          <w:sz w:val="24"/>
          <w:szCs w:val="24"/>
          <w:lang w:eastAsia="es-EC"/>
        </w:rPr>
        <w:t>Marcas y Etiquetas:</w:t>
      </w:r>
      <w:r w:rsidRPr="005B2F68">
        <w:rPr>
          <w:rFonts w:ascii="Times New Roman" w:eastAsia="Times New Roman" w:hAnsi="Times New Roman" w:cs="Times New Roman"/>
          <w:sz w:val="24"/>
          <w:szCs w:val="24"/>
          <w:lang w:eastAsia="es-EC"/>
        </w:rPr>
        <w:t xml:space="preserve"> [ESPECIFICAR ETIQUETADO, EJ. Con etiqueta del VENDEDOR según diseño adjunto, incluyendo información nutricional y país de origen.] 3.2. Las características y especificaciones de </w:t>
      </w:r>
      <w:r w:rsidRPr="005B2F68">
        <w:rPr>
          <w:rFonts w:ascii="Times New Roman" w:eastAsia="Times New Roman" w:hAnsi="Times New Roman" w:cs="Times New Roman"/>
          <w:b/>
          <w:bCs/>
          <w:sz w:val="24"/>
          <w:szCs w:val="24"/>
          <w:lang w:eastAsia="es-EC"/>
        </w:rPr>
        <w:t>LAS MERCADERÍAS</w:t>
      </w:r>
      <w:r w:rsidRPr="005B2F68">
        <w:rPr>
          <w:rFonts w:ascii="Times New Roman" w:eastAsia="Times New Roman" w:hAnsi="Times New Roman" w:cs="Times New Roman"/>
          <w:sz w:val="24"/>
          <w:szCs w:val="24"/>
          <w:lang w:eastAsia="es-EC"/>
        </w:rPr>
        <w:t xml:space="preserve"> se detallan en el Anexo 1 del presente contrato, que forma parte integral del mismo.</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b/>
          <w:bCs/>
          <w:sz w:val="24"/>
          <w:szCs w:val="24"/>
          <w:lang w:eastAsia="es-EC"/>
        </w:rPr>
        <w:t>CUARTA: PRECIO.</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 xml:space="preserve">4.1. El precio total de </w:t>
      </w:r>
      <w:r w:rsidRPr="005B2F68">
        <w:rPr>
          <w:rFonts w:ascii="Times New Roman" w:eastAsia="Times New Roman" w:hAnsi="Times New Roman" w:cs="Times New Roman"/>
          <w:b/>
          <w:bCs/>
          <w:sz w:val="24"/>
          <w:szCs w:val="24"/>
          <w:lang w:eastAsia="es-EC"/>
        </w:rPr>
        <w:t>LAS MERCADERÍAS</w:t>
      </w:r>
      <w:r w:rsidRPr="005B2F68">
        <w:rPr>
          <w:rFonts w:ascii="Times New Roman" w:eastAsia="Times New Roman" w:hAnsi="Times New Roman" w:cs="Times New Roman"/>
          <w:sz w:val="24"/>
          <w:szCs w:val="24"/>
          <w:lang w:eastAsia="es-EC"/>
        </w:rPr>
        <w:t xml:space="preserve"> objeto de este contrato es de [MONTO EN NÚMEROS Y LETRAS] DÓLARES DE LOS ESTADOS UNIDOS DE AMÉRICA (USD [VALOR EN NÚMEROS]). 4.2. Este precio incluye/excluye [ESPECIFICAR SI INCLUYE O EXCLUYE IMPUESTOS EN EL PAÍS DE ORIGEN, ARANCELES, ETC., SEGÚN EL INCOTERM].</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b/>
          <w:bCs/>
          <w:sz w:val="24"/>
          <w:szCs w:val="24"/>
          <w:lang w:eastAsia="es-EC"/>
        </w:rPr>
        <w:t>QUINTA: CONDICIONES DE ENTREGA (INCOTERM).</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 xml:space="preserve">5.1. La entrega de </w:t>
      </w:r>
      <w:r w:rsidRPr="005B2F68">
        <w:rPr>
          <w:rFonts w:ascii="Times New Roman" w:eastAsia="Times New Roman" w:hAnsi="Times New Roman" w:cs="Times New Roman"/>
          <w:b/>
          <w:bCs/>
          <w:sz w:val="24"/>
          <w:szCs w:val="24"/>
          <w:lang w:eastAsia="es-EC"/>
        </w:rPr>
        <w:t>LAS MERCADERÍAS</w:t>
      </w:r>
      <w:r w:rsidRPr="005B2F68">
        <w:rPr>
          <w:rFonts w:ascii="Times New Roman" w:eastAsia="Times New Roman" w:hAnsi="Times New Roman" w:cs="Times New Roman"/>
          <w:sz w:val="24"/>
          <w:szCs w:val="24"/>
          <w:lang w:eastAsia="es-EC"/>
        </w:rPr>
        <w:t xml:space="preserve"> se realizará bajo el </w:t>
      </w:r>
      <w:proofErr w:type="spellStart"/>
      <w:r w:rsidRPr="005B2F68">
        <w:rPr>
          <w:rFonts w:ascii="Times New Roman" w:eastAsia="Times New Roman" w:hAnsi="Times New Roman" w:cs="Times New Roman"/>
          <w:sz w:val="24"/>
          <w:szCs w:val="24"/>
          <w:lang w:eastAsia="es-EC"/>
        </w:rPr>
        <w:t>Incoterm</w:t>
      </w:r>
      <w:proofErr w:type="spellEnd"/>
      <w:r w:rsidRPr="005B2F68">
        <w:rPr>
          <w:rFonts w:ascii="Times New Roman" w:eastAsia="Times New Roman" w:hAnsi="Times New Roman" w:cs="Times New Roman"/>
          <w:sz w:val="24"/>
          <w:szCs w:val="24"/>
          <w:lang w:eastAsia="es-EC"/>
        </w:rPr>
        <w:t>® 2020 [INCOTERM ESPECÍFICO, EJ. FOB Puerto de Guayaquil, CIF Puerto de Manta, EXW Bodega del Vendedor en (Ciudad, País), DDP Bodega del Comprador en (Ciudad, Ecuador)]. 5.2. El lugar de entrega será [ESPECIFICAR LUGAR EXACTO DE ENTREGA SEGÚN INCOTERM, EJ. el buque "X" en el Puerto de Guayaquil, Ecuador]. 5.3. La fecha estimada de entrega es el [FECHA ESTIMADA DE ENTREGA], o en un plazo de [NÚMERO] días hábiles contados a partir de [EVENTO QUE DISPARA EL PLAZO, EJ. la recepción del anticipo].</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b/>
          <w:bCs/>
          <w:sz w:val="24"/>
          <w:szCs w:val="24"/>
          <w:lang w:eastAsia="es-EC"/>
        </w:rPr>
        <w:t>SEXTA: FORMA DE PAGO.</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 xml:space="preserve">6.1. </w:t>
      </w:r>
      <w:r w:rsidRPr="005B2F68">
        <w:rPr>
          <w:rFonts w:ascii="Times New Roman" w:eastAsia="Times New Roman" w:hAnsi="Times New Roman" w:cs="Times New Roman"/>
          <w:b/>
          <w:bCs/>
          <w:sz w:val="24"/>
          <w:szCs w:val="24"/>
          <w:lang w:eastAsia="es-EC"/>
        </w:rPr>
        <w:t>EL COMPRADOR</w:t>
      </w:r>
      <w:r w:rsidRPr="005B2F68">
        <w:rPr>
          <w:rFonts w:ascii="Times New Roman" w:eastAsia="Times New Roman" w:hAnsi="Times New Roman" w:cs="Times New Roman"/>
          <w:sz w:val="24"/>
          <w:szCs w:val="24"/>
          <w:lang w:eastAsia="es-EC"/>
        </w:rPr>
        <w:t xml:space="preserve"> se obliga a pagar el precio de </w:t>
      </w:r>
      <w:r w:rsidRPr="005B2F68">
        <w:rPr>
          <w:rFonts w:ascii="Times New Roman" w:eastAsia="Times New Roman" w:hAnsi="Times New Roman" w:cs="Times New Roman"/>
          <w:b/>
          <w:bCs/>
          <w:sz w:val="24"/>
          <w:szCs w:val="24"/>
          <w:lang w:eastAsia="es-EC"/>
        </w:rPr>
        <w:t>LAS MERCADERÍAS</w:t>
      </w:r>
      <w:r w:rsidRPr="005B2F68">
        <w:rPr>
          <w:rFonts w:ascii="Times New Roman" w:eastAsia="Times New Roman" w:hAnsi="Times New Roman" w:cs="Times New Roman"/>
          <w:sz w:val="24"/>
          <w:szCs w:val="24"/>
          <w:lang w:eastAsia="es-EC"/>
        </w:rPr>
        <w:t xml:space="preserve"> a </w:t>
      </w:r>
      <w:r w:rsidRPr="005B2F68">
        <w:rPr>
          <w:rFonts w:ascii="Times New Roman" w:eastAsia="Times New Roman" w:hAnsi="Times New Roman" w:cs="Times New Roman"/>
          <w:b/>
          <w:bCs/>
          <w:sz w:val="24"/>
          <w:szCs w:val="24"/>
          <w:lang w:eastAsia="es-EC"/>
        </w:rPr>
        <w:t>EL VENDEDOR</w:t>
      </w:r>
      <w:r w:rsidRPr="005B2F68">
        <w:rPr>
          <w:rFonts w:ascii="Times New Roman" w:eastAsia="Times New Roman" w:hAnsi="Times New Roman" w:cs="Times New Roman"/>
          <w:sz w:val="24"/>
          <w:szCs w:val="24"/>
          <w:lang w:eastAsia="es-EC"/>
        </w:rPr>
        <w:t xml:space="preserve"> de la siguiente manera: a) [PORCENTAJE]% del precio total (USD [VALOR]) como anticipo, dentro de [NÚMERO] días calendario siguientes a la firma del presente contrato. b) El [PORCENTAJE]% restante (USD [VALOR]) a la presentación de los documentos de embarque (Bill of </w:t>
      </w:r>
      <w:proofErr w:type="spellStart"/>
      <w:r w:rsidRPr="005B2F68">
        <w:rPr>
          <w:rFonts w:ascii="Times New Roman" w:eastAsia="Times New Roman" w:hAnsi="Times New Roman" w:cs="Times New Roman"/>
          <w:sz w:val="24"/>
          <w:szCs w:val="24"/>
          <w:lang w:eastAsia="es-EC"/>
        </w:rPr>
        <w:t>Lading</w:t>
      </w:r>
      <w:proofErr w:type="spellEnd"/>
      <w:r w:rsidRPr="005B2F68">
        <w:rPr>
          <w:rFonts w:ascii="Times New Roman" w:eastAsia="Times New Roman" w:hAnsi="Times New Roman" w:cs="Times New Roman"/>
          <w:sz w:val="24"/>
          <w:szCs w:val="24"/>
          <w:lang w:eastAsia="es-EC"/>
        </w:rPr>
        <w:t xml:space="preserve">, factura comercial, lista de empaque, certificado de origen, etc.) o contra la presentación de carta de crédito irrevocable y confirmada abierta por un banco de primera línea a favor de </w:t>
      </w:r>
      <w:r w:rsidRPr="005B2F68">
        <w:rPr>
          <w:rFonts w:ascii="Times New Roman" w:eastAsia="Times New Roman" w:hAnsi="Times New Roman" w:cs="Times New Roman"/>
          <w:b/>
          <w:bCs/>
          <w:sz w:val="24"/>
          <w:szCs w:val="24"/>
          <w:lang w:eastAsia="es-EC"/>
        </w:rPr>
        <w:t>EL VENDEDOR</w:t>
      </w:r>
      <w:r w:rsidRPr="005B2F68">
        <w:rPr>
          <w:rFonts w:ascii="Times New Roman" w:eastAsia="Times New Roman" w:hAnsi="Times New Roman" w:cs="Times New Roman"/>
          <w:sz w:val="24"/>
          <w:szCs w:val="24"/>
          <w:lang w:eastAsia="es-EC"/>
        </w:rPr>
        <w:t xml:space="preserve">. (O) c) El 100% del precio total mediante Carta de Crédito Irrevocable y Confirmada, pagadera a la vista contra presentación de documentos de embarque, abierta por </w:t>
      </w:r>
      <w:r w:rsidRPr="005B2F68">
        <w:rPr>
          <w:rFonts w:ascii="Times New Roman" w:eastAsia="Times New Roman" w:hAnsi="Times New Roman" w:cs="Times New Roman"/>
          <w:b/>
          <w:bCs/>
          <w:sz w:val="24"/>
          <w:szCs w:val="24"/>
          <w:lang w:eastAsia="es-EC"/>
        </w:rPr>
        <w:t>EL COMPRADOR</w:t>
      </w:r>
      <w:r w:rsidRPr="005B2F68">
        <w:rPr>
          <w:rFonts w:ascii="Times New Roman" w:eastAsia="Times New Roman" w:hAnsi="Times New Roman" w:cs="Times New Roman"/>
          <w:sz w:val="24"/>
          <w:szCs w:val="24"/>
          <w:lang w:eastAsia="es-EC"/>
        </w:rPr>
        <w:t xml:space="preserve"> a favor de </w:t>
      </w:r>
      <w:r w:rsidRPr="005B2F68">
        <w:rPr>
          <w:rFonts w:ascii="Times New Roman" w:eastAsia="Times New Roman" w:hAnsi="Times New Roman" w:cs="Times New Roman"/>
          <w:b/>
          <w:bCs/>
          <w:sz w:val="24"/>
          <w:szCs w:val="24"/>
          <w:lang w:eastAsia="es-EC"/>
        </w:rPr>
        <w:t>EL VENDEDOR</w:t>
      </w:r>
      <w:r w:rsidRPr="005B2F68">
        <w:rPr>
          <w:rFonts w:ascii="Times New Roman" w:eastAsia="Times New Roman" w:hAnsi="Times New Roman" w:cs="Times New Roman"/>
          <w:sz w:val="24"/>
          <w:szCs w:val="24"/>
          <w:lang w:eastAsia="es-EC"/>
        </w:rPr>
        <w:t xml:space="preserve"> en un banco de primera línea, dentro de [NÚMERO] días calendario a partir de la firma de este contrato. 6.2. Todos los pagos se realizarán en DÓLARES DE LOS ESTADOS UNIDOS DE AMÉRICA (USD) a la cuenta bancaria de </w:t>
      </w:r>
      <w:r w:rsidRPr="005B2F68">
        <w:rPr>
          <w:rFonts w:ascii="Times New Roman" w:eastAsia="Times New Roman" w:hAnsi="Times New Roman" w:cs="Times New Roman"/>
          <w:b/>
          <w:bCs/>
          <w:sz w:val="24"/>
          <w:szCs w:val="24"/>
          <w:lang w:eastAsia="es-EC"/>
        </w:rPr>
        <w:t>EL VENDEDOR</w:t>
      </w:r>
      <w:r w:rsidRPr="005B2F68">
        <w:rPr>
          <w:rFonts w:ascii="Times New Roman" w:eastAsia="Times New Roman" w:hAnsi="Times New Roman" w:cs="Times New Roman"/>
          <w:sz w:val="24"/>
          <w:szCs w:val="24"/>
          <w:lang w:eastAsia="es-EC"/>
        </w:rPr>
        <w:t>: [NOMBRE DEL BANCO, NÚMERO DE CUENTA, CÓDIGO SWIFT/BIC]. 6.3. Los gastos bancarios asociados a los pagos serán asumidos por [INDICAR QUIÉN ASUME: EJ. EL COMPRADOR, o cada parte los propios].</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b/>
          <w:bCs/>
          <w:sz w:val="24"/>
          <w:szCs w:val="24"/>
          <w:lang w:eastAsia="es-EC"/>
        </w:rPr>
        <w:lastRenderedPageBreak/>
        <w:t>SÉPTIMA: DOCUMENTOS DE EMBARQUE Y ENVÍO.</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 xml:space="preserve">7.1. </w:t>
      </w:r>
      <w:r w:rsidRPr="005B2F68">
        <w:rPr>
          <w:rFonts w:ascii="Times New Roman" w:eastAsia="Times New Roman" w:hAnsi="Times New Roman" w:cs="Times New Roman"/>
          <w:b/>
          <w:bCs/>
          <w:sz w:val="24"/>
          <w:szCs w:val="24"/>
          <w:lang w:eastAsia="es-EC"/>
        </w:rPr>
        <w:t>EL VENDEDOR</w:t>
      </w:r>
      <w:r w:rsidRPr="005B2F68">
        <w:rPr>
          <w:rFonts w:ascii="Times New Roman" w:eastAsia="Times New Roman" w:hAnsi="Times New Roman" w:cs="Times New Roman"/>
          <w:sz w:val="24"/>
          <w:szCs w:val="24"/>
          <w:lang w:eastAsia="es-EC"/>
        </w:rPr>
        <w:t xml:space="preserve"> se obliga a proporcionar a </w:t>
      </w:r>
      <w:r w:rsidRPr="005B2F68">
        <w:rPr>
          <w:rFonts w:ascii="Times New Roman" w:eastAsia="Times New Roman" w:hAnsi="Times New Roman" w:cs="Times New Roman"/>
          <w:b/>
          <w:bCs/>
          <w:sz w:val="24"/>
          <w:szCs w:val="24"/>
          <w:lang w:eastAsia="es-EC"/>
        </w:rPr>
        <w:t>EL COMPRADOR</w:t>
      </w:r>
      <w:r w:rsidRPr="005B2F68">
        <w:rPr>
          <w:rFonts w:ascii="Times New Roman" w:eastAsia="Times New Roman" w:hAnsi="Times New Roman" w:cs="Times New Roman"/>
          <w:sz w:val="24"/>
          <w:szCs w:val="24"/>
          <w:lang w:eastAsia="es-EC"/>
        </w:rPr>
        <w:t xml:space="preserve"> los siguientes documentos de embarque, según el </w:t>
      </w:r>
      <w:proofErr w:type="spellStart"/>
      <w:r w:rsidRPr="005B2F68">
        <w:rPr>
          <w:rFonts w:ascii="Times New Roman" w:eastAsia="Times New Roman" w:hAnsi="Times New Roman" w:cs="Times New Roman"/>
          <w:sz w:val="24"/>
          <w:szCs w:val="24"/>
          <w:lang w:eastAsia="es-EC"/>
        </w:rPr>
        <w:t>Incoterm</w:t>
      </w:r>
      <w:proofErr w:type="spellEnd"/>
      <w:r w:rsidRPr="005B2F68">
        <w:rPr>
          <w:rFonts w:ascii="Times New Roman" w:eastAsia="Times New Roman" w:hAnsi="Times New Roman" w:cs="Times New Roman"/>
          <w:sz w:val="24"/>
          <w:szCs w:val="24"/>
          <w:lang w:eastAsia="es-EC"/>
        </w:rPr>
        <w:t xml:space="preserve"> acordado: a) Factura Comercial. b) Lista de Empaque. c) Bill of </w:t>
      </w:r>
      <w:proofErr w:type="spellStart"/>
      <w:r w:rsidRPr="005B2F68">
        <w:rPr>
          <w:rFonts w:ascii="Times New Roman" w:eastAsia="Times New Roman" w:hAnsi="Times New Roman" w:cs="Times New Roman"/>
          <w:sz w:val="24"/>
          <w:szCs w:val="24"/>
          <w:lang w:eastAsia="es-EC"/>
        </w:rPr>
        <w:t>Lading</w:t>
      </w:r>
      <w:proofErr w:type="spellEnd"/>
      <w:r w:rsidRPr="005B2F68">
        <w:rPr>
          <w:rFonts w:ascii="Times New Roman" w:eastAsia="Times New Roman" w:hAnsi="Times New Roman" w:cs="Times New Roman"/>
          <w:sz w:val="24"/>
          <w:szCs w:val="24"/>
          <w:lang w:eastAsia="es-EC"/>
        </w:rPr>
        <w:t xml:space="preserve"> (B/L) o Air </w:t>
      </w:r>
      <w:proofErr w:type="spellStart"/>
      <w:r w:rsidRPr="005B2F68">
        <w:rPr>
          <w:rFonts w:ascii="Times New Roman" w:eastAsia="Times New Roman" w:hAnsi="Times New Roman" w:cs="Times New Roman"/>
          <w:sz w:val="24"/>
          <w:szCs w:val="24"/>
          <w:lang w:eastAsia="es-EC"/>
        </w:rPr>
        <w:t>Waybill</w:t>
      </w:r>
      <w:proofErr w:type="spellEnd"/>
      <w:r w:rsidRPr="005B2F68">
        <w:rPr>
          <w:rFonts w:ascii="Times New Roman" w:eastAsia="Times New Roman" w:hAnsi="Times New Roman" w:cs="Times New Roman"/>
          <w:sz w:val="24"/>
          <w:szCs w:val="24"/>
          <w:lang w:eastAsia="es-EC"/>
        </w:rPr>
        <w:t xml:space="preserve"> (AWB). d) Certificado de Origen. e) Certificado de Calidad / Inspección (si aplica). f) Póliza de Seguro (si aplica según </w:t>
      </w:r>
      <w:proofErr w:type="spellStart"/>
      <w:r w:rsidRPr="005B2F68">
        <w:rPr>
          <w:rFonts w:ascii="Times New Roman" w:eastAsia="Times New Roman" w:hAnsi="Times New Roman" w:cs="Times New Roman"/>
          <w:sz w:val="24"/>
          <w:szCs w:val="24"/>
          <w:lang w:eastAsia="es-EC"/>
        </w:rPr>
        <w:t>Incoterm</w:t>
      </w:r>
      <w:proofErr w:type="spellEnd"/>
      <w:r w:rsidRPr="005B2F68">
        <w:rPr>
          <w:rFonts w:ascii="Times New Roman" w:eastAsia="Times New Roman" w:hAnsi="Times New Roman" w:cs="Times New Roman"/>
          <w:sz w:val="24"/>
          <w:szCs w:val="24"/>
          <w:lang w:eastAsia="es-EC"/>
        </w:rPr>
        <w:t xml:space="preserve">). g) [OTROS DOCUMENTOS REQUERIDOS EN ADUANA DE DESTINO O POR ESPECIFICACIÓN DEL COMPRADOR]. 7.2. Dichos documentos serán enviados a </w:t>
      </w:r>
      <w:r w:rsidRPr="005B2F68">
        <w:rPr>
          <w:rFonts w:ascii="Times New Roman" w:eastAsia="Times New Roman" w:hAnsi="Times New Roman" w:cs="Times New Roman"/>
          <w:b/>
          <w:bCs/>
          <w:sz w:val="24"/>
          <w:szCs w:val="24"/>
          <w:lang w:eastAsia="es-EC"/>
        </w:rPr>
        <w:t>EL COMPRADOR</w:t>
      </w:r>
      <w:r w:rsidRPr="005B2F68">
        <w:rPr>
          <w:rFonts w:ascii="Times New Roman" w:eastAsia="Times New Roman" w:hAnsi="Times New Roman" w:cs="Times New Roman"/>
          <w:sz w:val="24"/>
          <w:szCs w:val="24"/>
          <w:lang w:eastAsia="es-EC"/>
        </w:rPr>
        <w:t xml:space="preserve"> por [VÍA DE ENVÍO, EJ. correo electrónico y mensajería </w:t>
      </w:r>
      <w:proofErr w:type="spellStart"/>
      <w:r w:rsidRPr="005B2F68">
        <w:rPr>
          <w:rFonts w:ascii="Times New Roman" w:eastAsia="Times New Roman" w:hAnsi="Times New Roman" w:cs="Times New Roman"/>
          <w:sz w:val="24"/>
          <w:szCs w:val="24"/>
          <w:lang w:eastAsia="es-EC"/>
        </w:rPr>
        <w:t>courier</w:t>
      </w:r>
      <w:proofErr w:type="spellEnd"/>
      <w:r w:rsidRPr="005B2F68">
        <w:rPr>
          <w:rFonts w:ascii="Times New Roman" w:eastAsia="Times New Roman" w:hAnsi="Times New Roman" w:cs="Times New Roman"/>
          <w:sz w:val="24"/>
          <w:szCs w:val="24"/>
          <w:lang w:eastAsia="es-EC"/>
        </w:rPr>
        <w:t>] dentro de [NÚMERO] días hábiles posteriores al embarque.</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b/>
          <w:bCs/>
          <w:sz w:val="24"/>
          <w:szCs w:val="24"/>
          <w:lang w:eastAsia="es-EC"/>
        </w:rPr>
        <w:t>OCTAVA: INSPECCIÓN Y ACEPTACIÓN DE LAS MERCADERÍAS.</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 xml:space="preserve">8.1. </w:t>
      </w:r>
      <w:r w:rsidRPr="005B2F68">
        <w:rPr>
          <w:rFonts w:ascii="Times New Roman" w:eastAsia="Times New Roman" w:hAnsi="Times New Roman" w:cs="Times New Roman"/>
          <w:b/>
          <w:bCs/>
          <w:sz w:val="24"/>
          <w:szCs w:val="24"/>
          <w:lang w:eastAsia="es-EC"/>
        </w:rPr>
        <w:t>EL COMPRADOR</w:t>
      </w:r>
      <w:r w:rsidRPr="005B2F68">
        <w:rPr>
          <w:rFonts w:ascii="Times New Roman" w:eastAsia="Times New Roman" w:hAnsi="Times New Roman" w:cs="Times New Roman"/>
          <w:sz w:val="24"/>
          <w:szCs w:val="24"/>
          <w:lang w:eastAsia="es-EC"/>
        </w:rPr>
        <w:t xml:space="preserve"> tendrá el derecho de inspeccionar </w:t>
      </w:r>
      <w:r w:rsidRPr="005B2F68">
        <w:rPr>
          <w:rFonts w:ascii="Times New Roman" w:eastAsia="Times New Roman" w:hAnsi="Times New Roman" w:cs="Times New Roman"/>
          <w:b/>
          <w:bCs/>
          <w:sz w:val="24"/>
          <w:szCs w:val="24"/>
          <w:lang w:eastAsia="es-EC"/>
        </w:rPr>
        <w:t>LAS MERCADERÍAS</w:t>
      </w:r>
      <w:r w:rsidRPr="005B2F68">
        <w:rPr>
          <w:rFonts w:ascii="Times New Roman" w:eastAsia="Times New Roman" w:hAnsi="Times New Roman" w:cs="Times New Roman"/>
          <w:sz w:val="24"/>
          <w:szCs w:val="24"/>
          <w:lang w:eastAsia="es-EC"/>
        </w:rPr>
        <w:t xml:space="preserve"> en el puerto/lugar de destino dentro de [NÚMERO] días calendario siguientes a su llegada. 8.2. Cualquier reclamo por defectos de cantidad o calidad, o por daños visibles en </w:t>
      </w:r>
      <w:r w:rsidRPr="005B2F68">
        <w:rPr>
          <w:rFonts w:ascii="Times New Roman" w:eastAsia="Times New Roman" w:hAnsi="Times New Roman" w:cs="Times New Roman"/>
          <w:b/>
          <w:bCs/>
          <w:sz w:val="24"/>
          <w:szCs w:val="24"/>
          <w:lang w:eastAsia="es-EC"/>
        </w:rPr>
        <w:t>LAS MERCADERÍAS</w:t>
      </w:r>
      <w:r w:rsidRPr="005B2F68">
        <w:rPr>
          <w:rFonts w:ascii="Times New Roman" w:eastAsia="Times New Roman" w:hAnsi="Times New Roman" w:cs="Times New Roman"/>
          <w:sz w:val="24"/>
          <w:szCs w:val="24"/>
          <w:lang w:eastAsia="es-EC"/>
        </w:rPr>
        <w:t xml:space="preserve">, deberá ser notificado por escrito a </w:t>
      </w:r>
      <w:r w:rsidRPr="005B2F68">
        <w:rPr>
          <w:rFonts w:ascii="Times New Roman" w:eastAsia="Times New Roman" w:hAnsi="Times New Roman" w:cs="Times New Roman"/>
          <w:b/>
          <w:bCs/>
          <w:sz w:val="24"/>
          <w:szCs w:val="24"/>
          <w:lang w:eastAsia="es-EC"/>
        </w:rPr>
        <w:t>EL VENDEDOR</w:t>
      </w:r>
      <w:r w:rsidRPr="005B2F68">
        <w:rPr>
          <w:rFonts w:ascii="Times New Roman" w:eastAsia="Times New Roman" w:hAnsi="Times New Roman" w:cs="Times New Roman"/>
          <w:sz w:val="24"/>
          <w:szCs w:val="24"/>
          <w:lang w:eastAsia="es-EC"/>
        </w:rPr>
        <w:t xml:space="preserve"> dentro de [NÚMERO] días calendario contados desde la recepción de la mercadería. La no notificación dentro de este plazo se entenderá como aceptación de la mercadería en la cantidad y estado recibidos. 8.3. Si la mercadería no cumple con las especificaciones, </w:t>
      </w:r>
      <w:r w:rsidRPr="005B2F68">
        <w:rPr>
          <w:rFonts w:ascii="Times New Roman" w:eastAsia="Times New Roman" w:hAnsi="Times New Roman" w:cs="Times New Roman"/>
          <w:b/>
          <w:bCs/>
          <w:sz w:val="24"/>
          <w:szCs w:val="24"/>
          <w:lang w:eastAsia="es-EC"/>
        </w:rPr>
        <w:t>EL VENDEDOR</w:t>
      </w:r>
      <w:r w:rsidRPr="005B2F68">
        <w:rPr>
          <w:rFonts w:ascii="Times New Roman" w:eastAsia="Times New Roman" w:hAnsi="Times New Roman" w:cs="Times New Roman"/>
          <w:sz w:val="24"/>
          <w:szCs w:val="24"/>
          <w:lang w:eastAsia="es-EC"/>
        </w:rPr>
        <w:t xml:space="preserve"> deberá, a su elección, reemplazar la mercadería defectuosa o realizar un descuento proporcional al valor de los defectos, dentro de un plazo mutuamente acordado.</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b/>
          <w:bCs/>
          <w:sz w:val="24"/>
          <w:szCs w:val="24"/>
          <w:lang w:eastAsia="es-EC"/>
        </w:rPr>
        <w:t>NOVENA: RIESGO Y PROPIEDAD.</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 xml:space="preserve">9.1. El riesgo de pérdida o daño de </w:t>
      </w:r>
      <w:r w:rsidRPr="005B2F68">
        <w:rPr>
          <w:rFonts w:ascii="Times New Roman" w:eastAsia="Times New Roman" w:hAnsi="Times New Roman" w:cs="Times New Roman"/>
          <w:b/>
          <w:bCs/>
          <w:sz w:val="24"/>
          <w:szCs w:val="24"/>
          <w:lang w:eastAsia="es-EC"/>
        </w:rPr>
        <w:t>LAS MERCADERÍAS</w:t>
      </w:r>
      <w:r w:rsidRPr="005B2F68">
        <w:rPr>
          <w:rFonts w:ascii="Times New Roman" w:eastAsia="Times New Roman" w:hAnsi="Times New Roman" w:cs="Times New Roman"/>
          <w:sz w:val="24"/>
          <w:szCs w:val="24"/>
          <w:lang w:eastAsia="es-EC"/>
        </w:rPr>
        <w:t xml:space="preserve"> se transmitirá de </w:t>
      </w:r>
      <w:r w:rsidRPr="005B2F68">
        <w:rPr>
          <w:rFonts w:ascii="Times New Roman" w:eastAsia="Times New Roman" w:hAnsi="Times New Roman" w:cs="Times New Roman"/>
          <w:b/>
          <w:bCs/>
          <w:sz w:val="24"/>
          <w:szCs w:val="24"/>
          <w:lang w:eastAsia="es-EC"/>
        </w:rPr>
        <w:t>EL VENDEDOR</w:t>
      </w:r>
      <w:r w:rsidRPr="005B2F68">
        <w:rPr>
          <w:rFonts w:ascii="Times New Roman" w:eastAsia="Times New Roman" w:hAnsi="Times New Roman" w:cs="Times New Roman"/>
          <w:sz w:val="24"/>
          <w:szCs w:val="24"/>
          <w:lang w:eastAsia="es-EC"/>
        </w:rPr>
        <w:t xml:space="preserve"> a </w:t>
      </w:r>
      <w:r w:rsidRPr="005B2F68">
        <w:rPr>
          <w:rFonts w:ascii="Times New Roman" w:eastAsia="Times New Roman" w:hAnsi="Times New Roman" w:cs="Times New Roman"/>
          <w:b/>
          <w:bCs/>
          <w:sz w:val="24"/>
          <w:szCs w:val="24"/>
          <w:lang w:eastAsia="es-EC"/>
        </w:rPr>
        <w:t>EL COMPRADOR</w:t>
      </w:r>
      <w:r w:rsidRPr="005B2F68">
        <w:rPr>
          <w:rFonts w:ascii="Times New Roman" w:eastAsia="Times New Roman" w:hAnsi="Times New Roman" w:cs="Times New Roman"/>
          <w:sz w:val="24"/>
          <w:szCs w:val="24"/>
          <w:lang w:eastAsia="es-EC"/>
        </w:rPr>
        <w:t xml:space="preserve"> de conformidad con el </w:t>
      </w:r>
      <w:proofErr w:type="spellStart"/>
      <w:r w:rsidRPr="005B2F68">
        <w:rPr>
          <w:rFonts w:ascii="Times New Roman" w:eastAsia="Times New Roman" w:hAnsi="Times New Roman" w:cs="Times New Roman"/>
          <w:sz w:val="24"/>
          <w:szCs w:val="24"/>
          <w:lang w:eastAsia="es-EC"/>
        </w:rPr>
        <w:t>Incoterm</w:t>
      </w:r>
      <w:proofErr w:type="spellEnd"/>
      <w:r w:rsidRPr="005B2F68">
        <w:rPr>
          <w:rFonts w:ascii="Times New Roman" w:eastAsia="Times New Roman" w:hAnsi="Times New Roman" w:cs="Times New Roman"/>
          <w:sz w:val="24"/>
          <w:szCs w:val="24"/>
          <w:lang w:eastAsia="es-EC"/>
        </w:rPr>
        <w:t xml:space="preserve">® 2020 [INCOTERM ESPECÍFICO] acordado en la Cláusula Quinta. 9.2. La propiedad de </w:t>
      </w:r>
      <w:r w:rsidRPr="005B2F68">
        <w:rPr>
          <w:rFonts w:ascii="Times New Roman" w:eastAsia="Times New Roman" w:hAnsi="Times New Roman" w:cs="Times New Roman"/>
          <w:b/>
          <w:bCs/>
          <w:sz w:val="24"/>
          <w:szCs w:val="24"/>
          <w:lang w:eastAsia="es-EC"/>
        </w:rPr>
        <w:t>LAS MERCADERÍAS</w:t>
      </w:r>
      <w:r w:rsidRPr="005B2F68">
        <w:rPr>
          <w:rFonts w:ascii="Times New Roman" w:eastAsia="Times New Roman" w:hAnsi="Times New Roman" w:cs="Times New Roman"/>
          <w:sz w:val="24"/>
          <w:szCs w:val="24"/>
          <w:lang w:eastAsia="es-EC"/>
        </w:rPr>
        <w:t xml:space="preserve"> se transmitirá a </w:t>
      </w:r>
      <w:r w:rsidRPr="005B2F68">
        <w:rPr>
          <w:rFonts w:ascii="Times New Roman" w:eastAsia="Times New Roman" w:hAnsi="Times New Roman" w:cs="Times New Roman"/>
          <w:b/>
          <w:bCs/>
          <w:sz w:val="24"/>
          <w:szCs w:val="24"/>
          <w:lang w:eastAsia="es-EC"/>
        </w:rPr>
        <w:t>EL COMPRADOR</w:t>
      </w:r>
      <w:r w:rsidRPr="005B2F68">
        <w:rPr>
          <w:rFonts w:ascii="Times New Roman" w:eastAsia="Times New Roman" w:hAnsi="Times New Roman" w:cs="Times New Roman"/>
          <w:sz w:val="24"/>
          <w:szCs w:val="24"/>
          <w:lang w:eastAsia="es-EC"/>
        </w:rPr>
        <w:t xml:space="preserve"> una vez que se haya realizado el pago total del precio.</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b/>
          <w:bCs/>
          <w:sz w:val="24"/>
          <w:szCs w:val="24"/>
          <w:lang w:eastAsia="es-EC"/>
        </w:rPr>
        <w:t>DÉCIMA: FUERZA MAYOR Y CASO FORTUITO.</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10.1. Ninguna de las partes será responsable por el incumplimiento o retraso en la ejecución de sus obligaciones bajo este contrato, si dicho incumplimiento o retraso es causado por eventos de fuerza mayor o caso fortuito (ej. desastres naturales, guerras, actos de autoridad, pandemias, huelgas generales no imputables a las partes), siempre que la parte afectada notifique por escrito a la otra parte dentro de [NÚMERO] días de ocurrido el evento. 10.2. Si el evento de fuerza mayor persiste por un período superior a [NÚMERO] días, cualquiera de las partes podrá dar por terminado el contrato sin responsabilidad alguna, previa notificación escrita.</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b/>
          <w:bCs/>
          <w:sz w:val="24"/>
          <w:szCs w:val="24"/>
          <w:lang w:eastAsia="es-EC"/>
        </w:rPr>
        <w:t>UNDÉCIMA: PENALIDADES POR INCUMPLIMIENTO (OPCIONAL).</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 xml:space="preserve">11.1. En caso de retraso en la entrega por parte de </w:t>
      </w:r>
      <w:r w:rsidRPr="005B2F68">
        <w:rPr>
          <w:rFonts w:ascii="Times New Roman" w:eastAsia="Times New Roman" w:hAnsi="Times New Roman" w:cs="Times New Roman"/>
          <w:b/>
          <w:bCs/>
          <w:sz w:val="24"/>
          <w:szCs w:val="24"/>
          <w:lang w:eastAsia="es-EC"/>
        </w:rPr>
        <w:t>EL VENDEDOR</w:t>
      </w:r>
      <w:r w:rsidRPr="005B2F68">
        <w:rPr>
          <w:rFonts w:ascii="Times New Roman" w:eastAsia="Times New Roman" w:hAnsi="Times New Roman" w:cs="Times New Roman"/>
          <w:sz w:val="24"/>
          <w:szCs w:val="24"/>
          <w:lang w:eastAsia="es-EC"/>
        </w:rPr>
        <w:t xml:space="preserve"> no imputable a fuerza mayor, se aplicará una penalidad de [PORCENTAJE]% del valor de la mercadería por cada día/semana de retraso, hasta un máximo de [PORCENTAJE]% del valor total de la mercadería. 11.2. En caso de retraso en el pago por parte de </w:t>
      </w:r>
      <w:r w:rsidRPr="005B2F68">
        <w:rPr>
          <w:rFonts w:ascii="Times New Roman" w:eastAsia="Times New Roman" w:hAnsi="Times New Roman" w:cs="Times New Roman"/>
          <w:b/>
          <w:bCs/>
          <w:sz w:val="24"/>
          <w:szCs w:val="24"/>
          <w:lang w:eastAsia="es-EC"/>
        </w:rPr>
        <w:t xml:space="preserve">EL </w:t>
      </w:r>
      <w:r w:rsidRPr="005B2F68">
        <w:rPr>
          <w:rFonts w:ascii="Times New Roman" w:eastAsia="Times New Roman" w:hAnsi="Times New Roman" w:cs="Times New Roman"/>
          <w:b/>
          <w:bCs/>
          <w:sz w:val="24"/>
          <w:szCs w:val="24"/>
          <w:lang w:eastAsia="es-EC"/>
        </w:rPr>
        <w:lastRenderedPageBreak/>
        <w:t>COMPRADOR</w:t>
      </w:r>
      <w:r w:rsidRPr="005B2F68">
        <w:rPr>
          <w:rFonts w:ascii="Times New Roman" w:eastAsia="Times New Roman" w:hAnsi="Times New Roman" w:cs="Times New Roman"/>
          <w:sz w:val="24"/>
          <w:szCs w:val="24"/>
          <w:lang w:eastAsia="es-EC"/>
        </w:rPr>
        <w:t xml:space="preserve"> no imputable a fuerza mayor, se aplicará un interés moratorio del [PORCENTAJE]% anual sobre el monto adeudado, calculado diariamente.</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b/>
          <w:bCs/>
          <w:sz w:val="24"/>
          <w:szCs w:val="24"/>
          <w:lang w:eastAsia="es-EC"/>
        </w:rPr>
        <w:t>DUODÉCIMA: INDEPENDENCIA DE LAS PARTES.</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 xml:space="preserve">12.1. Las partes son y seguirán siendo entidades independientes. Nada de lo dispuesto en este contrato se interpretará como la creación de una sociedad, </w:t>
      </w:r>
      <w:proofErr w:type="spellStart"/>
      <w:r w:rsidRPr="005B2F68">
        <w:rPr>
          <w:rFonts w:ascii="Times New Roman" w:eastAsia="Times New Roman" w:hAnsi="Times New Roman" w:cs="Times New Roman"/>
          <w:sz w:val="24"/>
          <w:szCs w:val="24"/>
          <w:lang w:eastAsia="es-EC"/>
        </w:rPr>
        <w:t>joint</w:t>
      </w:r>
      <w:proofErr w:type="spellEnd"/>
      <w:r w:rsidRPr="005B2F68">
        <w:rPr>
          <w:rFonts w:ascii="Times New Roman" w:eastAsia="Times New Roman" w:hAnsi="Times New Roman" w:cs="Times New Roman"/>
          <w:sz w:val="24"/>
          <w:szCs w:val="24"/>
          <w:lang w:eastAsia="es-EC"/>
        </w:rPr>
        <w:t xml:space="preserve"> </w:t>
      </w:r>
      <w:proofErr w:type="spellStart"/>
      <w:r w:rsidRPr="005B2F68">
        <w:rPr>
          <w:rFonts w:ascii="Times New Roman" w:eastAsia="Times New Roman" w:hAnsi="Times New Roman" w:cs="Times New Roman"/>
          <w:sz w:val="24"/>
          <w:szCs w:val="24"/>
          <w:lang w:eastAsia="es-EC"/>
        </w:rPr>
        <w:t>venture</w:t>
      </w:r>
      <w:proofErr w:type="spellEnd"/>
      <w:r w:rsidRPr="005B2F68">
        <w:rPr>
          <w:rFonts w:ascii="Times New Roman" w:eastAsia="Times New Roman" w:hAnsi="Times New Roman" w:cs="Times New Roman"/>
          <w:sz w:val="24"/>
          <w:szCs w:val="24"/>
          <w:lang w:eastAsia="es-EC"/>
        </w:rPr>
        <w:t>, agencia o relación laboral entre ellas.</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b/>
          <w:bCs/>
          <w:sz w:val="24"/>
          <w:szCs w:val="24"/>
          <w:lang w:eastAsia="es-EC"/>
        </w:rPr>
        <w:t>DECIMOTERCERA: CONFIDENCIALIDAD.</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13.1. Las partes se comprometen a mantener la confidencialidad de la información comercial y técnica intercambiada durante las negociaciones y la ejecución del presente contrato.</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b/>
          <w:bCs/>
          <w:sz w:val="24"/>
          <w:szCs w:val="24"/>
          <w:lang w:eastAsia="es-EC"/>
        </w:rPr>
        <w:t>DECIMOCUARTA: RESOLUCIÓN DE CONTROVERSIAS Y LEY APLICABLE.</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 xml:space="preserve">14.1. El presente contrato se regirá por la </w:t>
      </w:r>
      <w:r w:rsidRPr="005B2F68">
        <w:rPr>
          <w:rFonts w:ascii="Times New Roman" w:eastAsia="Times New Roman" w:hAnsi="Times New Roman" w:cs="Times New Roman"/>
          <w:b/>
          <w:bCs/>
          <w:sz w:val="24"/>
          <w:szCs w:val="24"/>
          <w:lang w:eastAsia="es-EC"/>
        </w:rPr>
        <w:t>Convención de las Naciones Unidas sobre los Contratos de Compraventa Internacional de Mercaderías (CISG)</w:t>
      </w:r>
      <w:r w:rsidRPr="005B2F68">
        <w:rPr>
          <w:rFonts w:ascii="Times New Roman" w:eastAsia="Times New Roman" w:hAnsi="Times New Roman" w:cs="Times New Roman"/>
          <w:sz w:val="24"/>
          <w:szCs w:val="24"/>
          <w:lang w:eastAsia="es-EC"/>
        </w:rPr>
        <w:t>, adoptada en Viena el 11 de abril de 1980. 14.2. En todo lo no previsto por la CISG o en el presente contrato, se aplicarán las leyes de [PAÍS ELEGIDO PARA LA LEY APLICABLE, EJ. la República del Ecuador / el Estado de Nueva York, EE.UU.]. 14.3. Cualquier controversia o reclamo que surja de o se relacione con el presente contrato, incluyendo su interpretación, ejecución o terminación, será resuelto definitivamente mediante arbitraje, de conformidad con las Reglas de Arbitraje de [INSTITUCIÓN ARBITRAL, EJ. la Cámara de Comercio Internacional (CCI) / el Centro de Arbitraje y Mediación de la Cámara de Comercio de Guayaquil]. 14.4. El lugar del arbitraje será [CIUDAD Y PAÍS DEL ARBITRAJE, EJ. Miami, Florida, EE.UU. / Guayaquil, Ecuador]. 14.5. El idioma del arbitraje será [IDIOMA, EJ. español / inglés].</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Usted, señor Notario, se dignará agregar las demás cláusulas de estilo para la perfecta validez de este instrumento.</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Atentamente,</w:t>
      </w:r>
    </w:p>
    <w:p w:rsidR="005B2F68" w:rsidRPr="005B2F68" w:rsidRDefault="005B2F68" w:rsidP="005B2F68">
      <w:pPr>
        <w:spacing w:before="100" w:beforeAutospacing="1" w:after="100" w:afterAutospacing="1" w:line="240" w:lineRule="auto"/>
        <w:rPr>
          <w:rFonts w:ascii="Times New Roman" w:eastAsia="Times New Roman" w:hAnsi="Times New Roman" w:cs="Times New Roman"/>
          <w:sz w:val="24"/>
          <w:szCs w:val="24"/>
          <w:lang w:eastAsia="es-EC"/>
        </w:rPr>
      </w:pPr>
      <w:r w:rsidRPr="005B2F68">
        <w:rPr>
          <w:rFonts w:ascii="Times New Roman" w:eastAsia="Times New Roman" w:hAnsi="Times New Roman" w:cs="Times New Roman"/>
          <w:sz w:val="24"/>
          <w:szCs w:val="24"/>
          <w:lang w:eastAsia="es-EC"/>
        </w:rPr>
        <w:t>[FIRMA DEL ABOGADO REDACTOR DE LA MINUTA] [NOMBRE COMPLETO DEL ABOGADO] MAT. [NÚMERO DE MATRÍCULA DEL ABOGADO]</w:t>
      </w:r>
    </w:p>
    <w:p w:rsidR="00C21357" w:rsidRDefault="005B2F68">
      <w:bookmarkStart w:id="0" w:name="_GoBack"/>
      <w:bookmarkEnd w:id="0"/>
    </w:p>
    <w:sectPr w:rsidR="00C213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2F68"/>
    <w:rsid w:val="001740E4"/>
    <w:rsid w:val="005B2F68"/>
    <w:rsid w:val="007932D1"/>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97BF62-AD83-4A7D-9D67-D048B54E2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449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1562</Words>
  <Characters>8596</Characters>
  <Application>Microsoft Office Word</Application>
  <DocSecurity>0</DocSecurity>
  <Lines>71</Lines>
  <Paragraphs>20</Paragraphs>
  <ScaleCrop>false</ScaleCrop>
  <Company/>
  <LinksUpToDate>false</LinksUpToDate>
  <CharactersWithSpaces>10138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2025-06-24T17:52:00Z</dcterms:created>
  <dcterms:modified xsi:type="dcterms:W3CDTF">2025-06-24T17:53:00Z</dcterms:modified>
</cp:coreProperties>
</file>