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917" w:rsidRPr="00E97917" w:rsidRDefault="00E97917" w:rsidP="00E979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</w:pPr>
      <w:bookmarkStart w:id="0" w:name="_GoBack"/>
      <w:bookmarkEnd w:id="0"/>
      <w:r w:rsidRPr="00E97917"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  <w:t>MINUTA DE CONTRATO DE JOINT VENTURE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SEÑOR NOTARIO: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Sírvase incorporar en su protocolo una escritura pública de CONTRATO DE JOINT VENTURE (ASOCIACIÓN DE EMPRESAS O CUENTAS EN PARTICIPACIÓN), al tenor de las siguientes cláusulas: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PRIMERO: COMPARECIENTES.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Comparecen para la celebración del presente instrumento los siguientes: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1.1. Por una parte, la sociedad [RAZÓN SOCIAL DE LA EMPRESA 1], legalmente representada por su [CARGO DEL REPRESENTANTE], señor/a [NOMBRE COMPLETO DEL REPRESENTANTE], con cédula de ciudadanía/identidad No. [NÚMERO DE CÉDULA], de nacionalidad [NACIONALIDAD], de estado civil [ESTADO CIVIL], domiciliada en [DIRECCIÓN COMPLETA], de acuerdo con el nombramiento debidamente inscrito en el Registro Mercantil. En adelante y para los efectos de este contrato se denominará </w:t>
      </w: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PARTICIPANTE A</w:t>
      </w: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1.2. Por otra parte, la sociedad [RAZÓN SOCIAL DE LA EMPRESA 2], legalmente representada por su [CARGO DEL REPRESENTANTE], señor/a [NOMBRE COMPLETO DEL REPRESENTANTE], con cédula de ciudadanía/identidad No. [NÚMERO DE CÉDULA], de nacionalidad [NACIONALIDAD], de estado civil [ESTADO CIVIL], domiciliada en [DIRECCIÓN COMPLETA], de acuerdo con el nombramiento debidamente inscrito en el Registro Mercantil. En adelante y para los efectos de este contrato se denominará </w:t>
      </w: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PARTICIPANTE B</w:t>
      </w: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(Si la </w:t>
      </w:r>
      <w:proofErr w:type="spellStart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incluye personas naturales o más participantes, adaptar y añadir de forma similar)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Los comparecientes declaran ser legalmente capaces para la celebración del presente instrumento y, en las calidades invocadas, convienen en suscribir el presente Contrato de </w:t>
      </w:r>
      <w:proofErr w:type="spellStart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al tenor de las siguientes cláusulas: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SEGUNDA: ANTECEDENTES.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2.1. </w:t>
      </w: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PARTICIPANTE A</w:t>
      </w: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 una sociedad cuyo objeto social principal es [DESCRIPCIÓN DEL OBJETO SOCIAL DEL PARTICIPANTE A], y cuenta con experiencia en [ÁREA DE EXPERIENCIA]. 2.2. </w:t>
      </w: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PARTICIPANTE B</w:t>
      </w: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 una sociedad cuyo objeto social principal es [DESCRIPCIÓN DEL OBJETO SOCIAL DEL PARTICIPANTE B], y cuenta con experiencia en [ÁREA DE EXPERIENCIA]. 2.3. Las partes tienen interés en aunar esfuerzos, recursos y conocimientos para el desarrollo de un proyecto específico, con el objetivo de [OBJETIVO ESPECÍFICO DEL PROYECTO, EJ. PARTICIPAR EN UNA LICITACIÓN, EJECUTAR UNA OBRA, DESARROLLAR UN PRODUCTO].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TERCERA: OBJETO DEL JOINT VENTURE.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3.1. Por medio del presente contrato, las partes acuerdan constituir una asociación para llevar a cabo el siguiente proyecto específico: [DESCRIPCIÓN DETALLADA DEL PROYECTO. EJEMPLOS:] a) La ejecución de la obra pública denominada "[NOMBRE DE LA OBRA]" para [NOMBRE DE LA ENTIDAD CONTRATANTE], de acuerdo con los términos de la licitación/contrato principal No. [NÚMERO]. b) El desarrollo, producción y comercialización conjunta del producto/servicio "[NOMBRE DEL PRODUCTO/SERVICIO]" en el territorio de [TERRITORIO]. c) La presentación de una propuesta conjunta y posterior ejecución del contrato de servicios de [TIPO DE SERVICIO] para [NOMBRE DEL CLIENTE]. 3.2. Este </w:t>
      </w:r>
      <w:proofErr w:type="spellStart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no constituye una nueva persona jurídica distinta de sus participantes, sino una colaboración contractual específica para el fin determinado. La relación entre las partes será de asociación o cuentas en participación, según lo establecido en el Código de Comercio ecuatoriano.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CUARTA: APORTES DE LOS PARTICIPANTES.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4.1. Para la ejecución del proyecto objeto de este </w:t>
      </w:r>
      <w:proofErr w:type="spellStart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Venture, cada participante realizará los siguientes aportes:</w:t>
      </w:r>
    </w:p>
    <w:p w:rsidR="00E97917" w:rsidRPr="00E97917" w:rsidRDefault="00E97917" w:rsidP="00E9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E97917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a) **APORTE DE EL PARTICIPANTE </w:t>
      </w:r>
      <w:proofErr w:type="gramStart"/>
      <w:r w:rsidRPr="00E97917">
        <w:rPr>
          <w:rFonts w:ascii="Courier New" w:eastAsia="Times New Roman" w:hAnsi="Courier New" w:cs="Courier New"/>
          <w:sz w:val="20"/>
          <w:szCs w:val="20"/>
          <w:lang w:eastAsia="es-EC"/>
        </w:rPr>
        <w:t>A:*</w:t>
      </w:r>
      <w:proofErr w:type="gramEnd"/>
      <w:r w:rsidRPr="00E97917">
        <w:rPr>
          <w:rFonts w:ascii="Courier New" w:eastAsia="Times New Roman" w:hAnsi="Courier New" w:cs="Courier New"/>
          <w:sz w:val="20"/>
          <w:szCs w:val="20"/>
          <w:lang w:eastAsia="es-EC"/>
        </w:rPr>
        <w:t>*</w:t>
      </w:r>
    </w:p>
    <w:p w:rsidR="00E97917" w:rsidRPr="00E97917" w:rsidRDefault="00E97917" w:rsidP="00E9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E97917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i. [DESCRIPCIÓN DETALLADA DE LOS APORTES. EJ: Aporte dinerario de USD [VALOR EN NÚMEROS Y LETRAS].]</w:t>
      </w:r>
    </w:p>
    <w:p w:rsidR="00E97917" w:rsidRPr="00E97917" w:rsidRDefault="00E97917" w:rsidP="00E9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E97917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ii. [Aporte no dinerario de (DESCRIPCIÓN DE BIENES, MAQUINARIA, EQUIPOS) valorados en USD [VALOR EN NÚMEROS Y LETRAS].]</w:t>
      </w:r>
    </w:p>
    <w:p w:rsidR="00E97917" w:rsidRPr="00E97917" w:rsidRDefault="00E97917" w:rsidP="00E9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E97917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iii. [Aporte de personal especializado: (NÚMERO) ingenieros, (NÚMERO) técnicos, etc.].</w:t>
      </w:r>
    </w:p>
    <w:p w:rsidR="00E97917" w:rsidRPr="00E97917" w:rsidRDefault="00E97917" w:rsidP="00E9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E97917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iv. [Aporte de know-how o experiencia específica en (ÁREA)].</w:t>
      </w:r>
    </w:p>
    <w:p w:rsidR="00E97917" w:rsidRPr="00E97917" w:rsidRDefault="00E97917" w:rsidP="00E9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</w:p>
    <w:p w:rsidR="00E97917" w:rsidRPr="00E97917" w:rsidRDefault="00E97917" w:rsidP="00E9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E97917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b) **APORTE DE EL PARTICIPANTE </w:t>
      </w:r>
      <w:proofErr w:type="gramStart"/>
      <w:r w:rsidRPr="00E97917">
        <w:rPr>
          <w:rFonts w:ascii="Courier New" w:eastAsia="Times New Roman" w:hAnsi="Courier New" w:cs="Courier New"/>
          <w:sz w:val="20"/>
          <w:szCs w:val="20"/>
          <w:lang w:eastAsia="es-EC"/>
        </w:rPr>
        <w:t>B:*</w:t>
      </w:r>
      <w:proofErr w:type="gramEnd"/>
      <w:r w:rsidRPr="00E97917">
        <w:rPr>
          <w:rFonts w:ascii="Courier New" w:eastAsia="Times New Roman" w:hAnsi="Courier New" w:cs="Courier New"/>
          <w:sz w:val="20"/>
          <w:szCs w:val="20"/>
          <w:lang w:eastAsia="es-EC"/>
        </w:rPr>
        <w:t>*</w:t>
      </w:r>
    </w:p>
    <w:p w:rsidR="00E97917" w:rsidRPr="00E97917" w:rsidRDefault="00E97917" w:rsidP="00E9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E97917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i. [DESCRIPCIÓN DETALLADA DE LOS APORTES. EJ: Aporte dinerario de USD [VALOR EN NÚMEROS Y LETRAS].]</w:t>
      </w:r>
    </w:p>
    <w:p w:rsidR="00E97917" w:rsidRPr="00E97917" w:rsidRDefault="00E97917" w:rsidP="00E9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E97917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ii. [Aporte no dinerario de (DESCRIPCIÓN DE RECURSOS, INSTALACIONES, PATENTES) valorados en USD [VALOR EN NÚMEROS Y LETRAS].]</w:t>
      </w:r>
    </w:p>
    <w:p w:rsidR="00E97917" w:rsidRPr="00E97917" w:rsidRDefault="00E97917" w:rsidP="00E9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E97917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iii. [Aporte de personal especializado: (NÚMERO) gerentes de proyecto, (NÚMERO) obreros, etc.].</w:t>
      </w:r>
    </w:p>
    <w:p w:rsidR="00E97917" w:rsidRPr="00E97917" w:rsidRDefault="00E97917" w:rsidP="00E9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E97917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iv. [Aporte de infraestructura: acceso a (DESCRIPCIÓN DE INSTALACIONES)].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4.2. Los aportes no dinerarios se valoran de común acuerdo por los participantes, sin perjuicio de la responsabilidad de cada uno por la existencia y el valor de los bienes aportados.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QUINTA: ADMINISTRACIÓN Y COORDINACIÓN DEL PROYECTO.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5.1. La administración y dirección del proyecto objeto del </w:t>
      </w:r>
      <w:proofErr w:type="spellStart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estará a cargo de un </w:t>
      </w: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Comité de Dirección / Gerente de Proyecto</w:t>
      </w: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(elegir uno o adaptar), integrado por: a) [NÚMERO] representante/s de </w:t>
      </w: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PARTICIPANTE A</w:t>
      </w: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: [NOMBRE/S DEL REPRESENTANTE/S]. b) [NÚMERO] representante/s de </w:t>
      </w: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PARTICIPANTE B</w:t>
      </w: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: [NOMBRE/S DEL REPRESENTANTE/S]. 5.2. Las decisiones operativas se tomarán por [TIPO DE MAYORÍA, EJ. MAYORÍA SIMPLE, DOS TERCIOS, UNANIMIDAD] de los miembros del Comité / Gerente. Las decisiones estratégicas o que impliquen un gasto superior a USD [MONTO] requerirán la aprobación expresa de ambas partes. 5.3. Se designa a [NOMBRE DEL GERENTE DE PROYECTO O </w:t>
      </w: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COORDINADOR], con cédula [NÚMERO], como el/la responsable de la ejecución diaria del proyecto, bajo la supervisión del Comité de Dirección.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SEXTA: PARTICIPACIÓN EN UTILIDADES Y PÉRDIDAS.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6.1. Las utilidades y pérdidas derivadas de la ejecución del proyecto objeto de este </w:t>
      </w:r>
      <w:proofErr w:type="spellStart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se distribuirán entre los participantes de la siguiente manera: a) </w:t>
      </w: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PARTICIPANTE A</w:t>
      </w: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: [PORCENTAJE]% de las utilidades y [PORCENTAJE]% de las pérdidas. b) </w:t>
      </w: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PARTICIPANTE B</w:t>
      </w: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: [PORCENTAJE]% de las utilidades y [PORCENTAJE]% de las pérdidas. 6.2. La distribución de utilidades se realizará una vez finalizado el proyecto y liquidadas todas las obligaciones, o periódicamente si el proyecto lo permite, previa aprobación de los estados financieros del </w:t>
      </w:r>
      <w:proofErr w:type="spellStart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SÉPTIMA: RESPONSABILIDAD ANTE TERCEROS.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7.1. Las partes declaran que la responsabilidad frente a terceros, por los actos y contratos realizados en ejecución del </w:t>
      </w:r>
      <w:proofErr w:type="spellStart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Venture, será [TIPO DE RESPONSABILIDAD: EJ. SOLIDARIA E ILIMITADA, O LIMITADA SEGÚN EL TIPO DE JOINT VENTURE Y CONVENIOS INTERNOS, APLICABLE SEGÚN LA NATURALEZA DEL ACTO]. Se entenderá que los actos realizados en nombre del </w:t>
      </w:r>
      <w:proofErr w:type="spellStart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obligan a [ESPECIFICAR CÓMO SE OBLIGAN, EJ. AMBOS PARTICIPANTES EN CONJUNTO, O SÓLO A QUEL QUE ASUMIÓ LA OBLIGACIÓN EN LA GESTIÓN EXTERNA]. 7.2. Internamente, la responsabilidad por cualquier daño o perjuicio causado por la negligencia o dolo de uno de los participantes recaerá exclusivamente sobre el participante causante.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OCTAVA: DURACIÓN DEL JOINT VENTURE.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8.1. El presente Contrato de </w:t>
      </w:r>
      <w:proofErr w:type="spellStart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tendrá una duración de [NÚMERO] [MESES/AÑOS], o hasta la culminación del proyecto objeto del mismo, lo que ocurra primero. 8.2. Este plazo podrá ser prorrogado por mutuo acuerdo expreso y por escrito de los participantes.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NOVENA: DISOLUCIÓN Y LIQUIDACIÓN DEL JOINT VENTURE.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9.1. El presente </w:t>
      </w:r>
      <w:proofErr w:type="spellStart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podrá disolverse por las siguientes causales: a) Cumplimiento del objeto o vencimiento del plazo. b) Mutuo acuerdo de los participantes. c) Incumplimiento grave de las obligaciones de uno de los participantes. d) Fuerza mayor o caso fortuito que imposibilite la continuación del proyecto. 9.2. En caso de disolución, se procederá a la liquidación de las operaciones, distribuyendo los activos y pasivos remanentes entre los participantes según su porcentaje de participación en utilidades y pérdidas, una vez satisfechas todas las obligaciones con terceros.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DÉCIMA: CONFIDENCIALIDAD.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10.1. Los participantes se obligan a mantener estricta confidencialidad sobre toda la información técnica, comercial, financiera y cualquier otra información sensible o de propiedad de los otros participantes a la que tengan acceso durante la vigencia y tras la terminación del presente contrato.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lastRenderedPageBreak/>
        <w:t>UNDÉCIMA: INDEPENDENCIA DE LAS PARTES.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11.1. Las partes declaran que este Contrato de </w:t>
      </w:r>
      <w:proofErr w:type="spellStart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no establece una relación laboral, societaria distinta a la aquí pactada (asociación), ni crea una agencia, franquicia o cualquier otra relación que no sea la expresamente señalada en este documento. Cada participante mantiene su independencia jurídica y patrimonial.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DUODÉCIMA: RESOLUCIÓN DE CONTROVERSIAS.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12.1. Cualquier controversia o reclamo que surja de o se relacione con el presente contrato, incluyendo su interpretación, ejecución o terminación, será resuelto, en primera instancia, mediante negociación directa y de buena fe entre los participantes. 12.2. Si la controversia no pudiera resolverse por negociación directa en un plazo de [NÚMERO] días, las partes, de mutuo acuerdo, podrán someter la disputa a mediación en el Centro de Mediación de [NOMBRE DEL CENTRO DE MEDIACIÓN] en la ciudad de [CIUDAD], Ecuador. En caso de no llegar a un acuerdo, las partes se someten a la jurisdicción de los jueces competentes de la ciudad de [CIUDAD], Ecuador.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DECIMOTERCERA: LEY APLICABLE.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13.1. El presente contrato se rige por las leyes de la República del Ecuador, en especial por las disposiciones aplicables a las Asociaciones o Cuentas en Participación contenidas en el Código de Comercio y demás normativa pertinente.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Usted, señor Notario, se dignará agregar las demás cláusulas de estilo para la perfecta validez de este instrumento.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Atentamente,</w:t>
      </w:r>
    </w:p>
    <w:p w:rsidR="00E97917" w:rsidRPr="00E97917" w:rsidRDefault="00E97917" w:rsidP="00E97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97917">
        <w:rPr>
          <w:rFonts w:ascii="Times New Roman" w:eastAsia="Times New Roman" w:hAnsi="Times New Roman" w:cs="Times New Roman"/>
          <w:sz w:val="24"/>
          <w:szCs w:val="24"/>
          <w:lang w:eastAsia="es-EC"/>
        </w:rPr>
        <w:t>[FIRMA DEL ABOGADO REDACTOR DE LA MINUTA] [NOMBRE COMPLETO DEL ABOGADO] MAT. [NÚMERO DE MATRÍCULA DEL ABOGADO]</w:t>
      </w:r>
    </w:p>
    <w:p w:rsidR="00C21357" w:rsidRDefault="00E97917"/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917"/>
    <w:rsid w:val="001740E4"/>
    <w:rsid w:val="007932D1"/>
    <w:rsid w:val="00E9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DB7FA0"/>
  <w15:chartTrackingRefBased/>
  <w15:docId w15:val="{40EAEDDC-78CA-4A26-AD13-4A680253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3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1459</Words>
  <Characters>8030</Characters>
  <Application>Microsoft Office Word</Application>
  <DocSecurity>0</DocSecurity>
  <Lines>66</Lines>
  <Paragraphs>18</Paragraphs>
  <ScaleCrop>false</ScaleCrop>
  <Company/>
  <LinksUpToDate>false</LinksUpToDate>
  <CharactersWithSpaces>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2025-06-24T17:34:00Z</dcterms:created>
  <dcterms:modified xsi:type="dcterms:W3CDTF">2025-06-24T17:34:00Z</dcterms:modified>
</cp:coreProperties>
</file>