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Prestación de Servicios Profesionales/Técnicos/Comerciales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comparecen:</w:t>
      </w:r>
    </w:p>
    <w:p w:rsidR="003B31E9" w:rsidRPr="003B31E9" w:rsidRDefault="003B31E9" w:rsidP="003B31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CONTRATANTE (O CLIENTE):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[Nombres y Apellidos Completos o Razón Social], con cédula de identidad/RUC [Número de Cédula/RUC], de nacionalidad [Nacionalidad o País de Constitución], estado civil [Estado Civil, si aplica], ocupación [Ocupación, si aplica], domiciliado en [Dirección Completa], en adelante denominado </w:t>
      </w: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CONTRATANTE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3B31E9" w:rsidRPr="003B31E9" w:rsidRDefault="003B31E9" w:rsidP="003B31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PRESTADOR DE SERVICIOS: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[Nombres y Apellidos Completos o Razón Social], con cédula de identidad/RUC [Número de Cédula/RUC], de nacionalidad [Nacionalidad o País de Constitución], estado civil [Estado Civil, si aplica], ocupación [Ocupación, si aplica], domiciliado en [Dirección Completa], en adelante denominado </w:t>
      </w: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PRESTADOR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(Si se trata de un profesional, especificar su título y número de registro profesional, si aplica, ej. "ingeniero civil, con registro </w:t>
      </w:r>
      <w:proofErr w:type="spellStart"/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senescyt</w:t>
      </w:r>
      <w:proofErr w:type="spellEnd"/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XXXXX").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legalmente capaces para contratar y obligarse, y otorgan el presente Contrato de Prestación de Servicios, al tenor de las siguientes cláusulas: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PRESTADOR se compromete a prestar a EL CONTRATANTE los siguientes servicios profesionales/técnicos/comerciales: [DESCRIPCIÓN DETALLADA Y ESPECÍFICA DE LOS SERVICIOS. EJ. "desarrollo de un software de gestión contable, de acuerdo con las especificaciones técnicas adjuntas como Anexo A"; "asesoría legal en materia tributaria para el ejercicio fiscal 202X"; "diseño y ejecución de una campaña de marketing digital para el producto X"; "servicios de mantenimiento preventivo y correctivo de la maquinaria YYY", etc.]. Los servicios serán ejecutados con la debida diligencia, pericia y profesionalismo, y se sujetarán a los estándares de calidad propios de la actividad.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PLAZO: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plazo para la ejecución de los servicios objeto de este contrato será de [PLAZO ESPECÍFICO, EJ. X DÍAS/MESES], contados a partir de la firma del presente instrumento, o hasta la entrega y aprobación de [PRODUCTO/RESULTADO FINAL, EJ. "el software terminado", "el informe de asesoría", "la campaña finalizada"]. [OPCIONAL: Se establecerán hitos de entrega parcial y fechas, si aplica].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PRECIO Y FORMA DE PAGO: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CONTRATANTE se obliga a pagar a EL PRESTADOR, como contraprestación por los servicios objeto del presente contrato, la suma total de [MONTO EN NÚMEROS Y LETRAS] de los Estados Unidos de América (USD [MONTO EN NÚMEROS]), más el Impuesto al Valor Agregado (IVA) correspondiente, si aplica. El pago se realizará de la siguiente manera: [DETALLAR LA FORMA DE PAGO, EJ. "50% al momento de la firma del contrato y 50% a la entrega y aprobación final de los servicios"; "pagos mensuales de USD XXX.XX dentro de los 5 primeros días de cada mes"; "un pago único a la finalización de los servicios"; "por horas de servicio a una tarifa de USD XX.XX por hora, previa presentación de informe de horas trabajadas"].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CUARTA.-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INDEPENDENCIA DEL PRESTADOR: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PRESTADOR actuará en todo momento con </w:t>
      </w: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autonomía técnica y administrativa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, sin que exista entre las partes relación de dependencia laboral o subordinación alguna. EL PRESTADOR no estará sujeto a horario fijo, dirección ni control permanente por parte de EL CONTRATANTE. Los servicios se prestarán con sus propios medios y herramientas [OPCIONAL: "o los proporcionados por EL CONTRATANTE exclusivamente para la ejecución del servicio y sin establecer vínculo laboral"]. EL PRESTADOR será el único responsable de la contratación de su personal, si lo tuviere, así como del cumplimiento de sus obligaciones patronales, tributarias y de seguridad social.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OBLIGACIONES DE EL CONTRATANTE: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CONTRATANTE se obliga a: a) Pagar la contraprestación acordada en los plazos y forma convenidos. b) Proporcionar a EL PRESTADOR la información y facilidades necesarias para la ejecución de los servicios. c) [OTRAS OBLIGACIONES ESPECÍFICAS, EJ. "Aprobar o rechazar los entregables en un plazo de X días", "Designar un interlocutor para EL PRESTADOR"].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OBLIGACIONES DE EL PRESTADOR: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PRESTADOR se obliga a: a) Ejecutar los servicios objeto del contrato con la diligencia y pericia necesarias. b) Entregar los productos o resultados de los servicios en los plazos acordados. c) Informar periódicamente a EL CONTRATANTE sobre el avance de los servicios. d) [OTRAS OBLIGACIONES ESPECÍFICAS, EJ. "Mantener confidencialidad de la información"].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CONFIDENCIALIDAD: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Las partes se obligan a mantener estricta confidencialidad sobre toda la información técnica, financiera, comercial o de cualquier otra índole que conozcan con ocasión de la ejecución del presente contrato, no pudiendo revelarla a terceros sin el consentimiento escrito de la otra parte.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PROPIEDAD INTELECTUAL (OPCIONAL, DEPENDIENDO DEL SERVICIO):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[ELEGIR UNA OPCIÓN O ADAPTAR:</w:t>
      </w:r>
    </w:p>
    <w:p w:rsidR="003B31E9" w:rsidRPr="003B31E9" w:rsidRDefault="003B31E9" w:rsidP="003B31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Opción A: El PRESTADOR conserva la propiedad intelectual.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"La propiedad intelectual de los resultados, productos o desarrollos generados con ocasión de la prestación de los servicios objeto de este contrato pertenecerá a EL PRESTADOR. EL CONTRATANTE tendrá una licencia de uso no exclusiva, intransferible y perpetua para los fines específicos para los que fue contratado el servicio."</w:t>
      </w:r>
    </w:p>
    <w:p w:rsidR="003B31E9" w:rsidRPr="003B31E9" w:rsidRDefault="003B31E9" w:rsidP="003B31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Opción B: La propiedad intelectual se transfiere al CONTRATANTE.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"La propiedad intelectual de los resultados, productos o desarrollos generados con ocasión de la prestación de los servicios objeto de este contrato, incluyendo derechos de autor y conexos, así como patentes, diseños industriales, marcas y cualquier otro derecho de propiedad intelectual, serán transferidos plenamente a EL CONTRATANTE una vez pagada la totalidad de la contraprestación acordada. EL PRESTADOR renuncia expresamente a todo derecho moral sobre la obra que le permitan disponer de ella, de conformidad con la Ley de Propiedad Intelectual.</w:t>
      </w:r>
      <w:proofErr w:type="gramStart"/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" ]</w:t>
      </w:r>
      <w:proofErr w:type="gramEnd"/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TERMINACIÓN DEL CONTRATO: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presente contrato podrá terminarse por las siguientes causas: a) Por cumplimiento del objeto y plazo. b) Por mutuo acuerdo de las partes. c) Por incumplimiento de las obligaciones de cualquiera de 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las partes, previa notificación escrita a la parte incumplidora con [NÚMERO] días de anticipación para que subsane el incumplimiento. d) Por [OTRAS CAUSAS ESPECÍFICAS, EJ. "fuerza mayor o caso fortuito", "disolución de EL CONTRATANTE"].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CLÁUSULA PENAL (OPCIONAL):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caso de incumplimiento de las obligaciones establecidas en el presente contrato por cualquiera de las partes, la parte incumplidora pagará a la parte afectada una multa equivalente a [PORCENTAJE, EJ. "10%"] del valor total del contrato, sin perjuicio de las acciones legales para exigir el cumplimiento o la indemnización de daños y perjuicios.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SOLUCIÓN DE CONTROVERSIAS / JURISDICCIÓN: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Para todos los efectos legales y controversias que pudieren suscitarse con ocasión del presente contrato, las partes fijan su domicilio en la ciudad de [CIUDAD DONDE SE FIRMA EL CONTRATO] y se someten a la jurisdicción y competencia de los jueces y tribunales de dicha ciudad, renunciando a cualquier otro fuero que pudiere corresponderles. [OPCIONAL: "Las partes podrán someter sus controversias a los centros de mediación o arbitraje de la ciudad de [CIUDAD], de conformidad con la Ley de Arbitraje y Mediación."]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DUODÉCIMA.-</w:t>
      </w:r>
      <w:proofErr w:type="gramEnd"/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Los comparecientes declaran que aceptan el contenido de todas y cada una de las cláusulas que anteceden, por encontrarlas conformes a sus intereses y a la ley.</w: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>Así lo otorgan y firman los comparecientes, en el lugar y fecha antes indicados.</w:t>
      </w:r>
    </w:p>
    <w:p w:rsidR="003B31E9" w:rsidRPr="003B31E9" w:rsidRDefault="003B31E9" w:rsidP="003B31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6" style="width:0;height:1.5pt" o:hralign="center" o:hrstd="t" o:hr="t" fillcolor="#a0a0a0" stroked="f"/>
        </w:pic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CONTRATANTE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C.I./RUC: [Número de Cédula/RUC de EL CONTRATANTE]</w:t>
      </w:r>
    </w:p>
    <w:p w:rsidR="003B31E9" w:rsidRPr="003B31E9" w:rsidRDefault="003B31E9" w:rsidP="003B31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7" style="width:0;height:1.5pt" o:hralign="center" o:hrstd="t" o:hr="t" fillcolor="#a0a0a0" stroked="f"/>
        </w:pic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PRESTADOR DE SERVICIOS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C.I./RUC: [Número de Cédula/RUC de EL PRESTADOR]</w:t>
      </w:r>
    </w:p>
    <w:p w:rsidR="003B31E9" w:rsidRPr="003B31E9" w:rsidRDefault="003B31E9" w:rsidP="003B31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8" style="width:0;height:1.5pt" o:hralign="center" o:hrstd="t" o:hr="t" fillcolor="#a0a0a0" stroked="f"/>
        </w:pict>
      </w:r>
    </w:p>
    <w:p w:rsidR="003B31E9" w:rsidRPr="003B31E9" w:rsidRDefault="003B31E9" w:rsidP="003B31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B31E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  <w:r w:rsidRPr="003B31E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Este modelo de Contrato de Prestación de Servicios entre Particulares es una guía y debe ser adaptado a las especificidades de cada servicio. Es crucial asegurar que las condiciones pactadas no generen una relación de dependencia laboral, lo que podría acarrear graves consecuencias legales y económicas. Para garantizar que el contrato cumpla con la normativa ecuatoriana (especialmente para evitar ser clasificado como relación laboral encubierta) y para asegurar la máxima protección de sus intereses, recomendamos encarecidamente que este contrato sea revisado y adaptado por un abogado especializado en Derecho Civil y/o Laboral de Legal Contratos Ecuador antes de su firma. Contáctenos para una asesoría personalizada y evite riesgos innecesarios. </w:t>
      </w:r>
    </w:p>
    <w:p w:rsidR="00C21357" w:rsidRDefault="003B31E9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E5181"/>
    <w:multiLevelType w:val="multilevel"/>
    <w:tmpl w:val="1CA68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9515D4"/>
    <w:multiLevelType w:val="multilevel"/>
    <w:tmpl w:val="1E58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1E9"/>
    <w:rsid w:val="001740E4"/>
    <w:rsid w:val="003B31E9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E1BC7C"/>
  <w15:chartTrackingRefBased/>
  <w15:docId w15:val="{6049D16D-F24E-4ADA-B7B0-6094BF41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1312</Words>
  <Characters>7216</Characters>
  <Application>Microsoft Office Word</Application>
  <DocSecurity>0</DocSecurity>
  <Lines>60</Lines>
  <Paragraphs>17</Paragraphs>
  <ScaleCrop>false</ScaleCrop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2025-06-19T00:03:00Z</dcterms:created>
  <dcterms:modified xsi:type="dcterms:W3CDTF">2025-06-19T00:03:00Z</dcterms:modified>
</cp:coreProperties>
</file>