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MINUTA DE CONSTITUCIÓN DE USUFRUCTO DE BIENES MUEBLES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SEÑOR NOTARIO: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En el protocolo de escrituras públicas a su cargo, sírvase insertar una de Constitución de Usufructo de Bienes Muebles, al tenor de las siguientes cláusulas: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PRIMERA: COMPARECIENTES.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 xml:space="preserve">Comparecen a la celebración del presente instrumento, por una parte, en calidad de </w:t>
      </w:r>
      <w:r w:rsidRPr="00D53CE6">
        <w:rPr>
          <w:rFonts w:ascii="Times New Roman" w:eastAsia="Times New Roman" w:hAnsi="Times New Roman" w:cs="Times New Roman"/>
          <w:b/>
          <w:bCs/>
          <w:sz w:val="24"/>
          <w:szCs w:val="24"/>
          <w:lang w:eastAsia="es-EC"/>
        </w:rPr>
        <w:t>NUDO PROPIETARIO/A</w:t>
      </w:r>
      <w:r w:rsidRPr="00D53CE6">
        <w:rPr>
          <w:rFonts w:ascii="Times New Roman" w:eastAsia="Times New Roman" w:hAnsi="Times New Roman" w:cs="Times New Roman"/>
          <w:sz w:val="24"/>
          <w:szCs w:val="24"/>
          <w:lang w:eastAsia="es-EC"/>
        </w:rPr>
        <w:t xml:space="preserve"> (o </w:t>
      </w:r>
      <w:r w:rsidRPr="00D53CE6">
        <w:rPr>
          <w:rFonts w:ascii="Times New Roman" w:eastAsia="Times New Roman" w:hAnsi="Times New Roman" w:cs="Times New Roman"/>
          <w:b/>
          <w:bCs/>
          <w:sz w:val="24"/>
          <w:szCs w:val="24"/>
          <w:lang w:eastAsia="es-EC"/>
        </w:rPr>
        <w:t>CONSTITUYENTE DEL USUFRUCTO</w:t>
      </w:r>
      <w:r w:rsidRPr="00D53CE6">
        <w:rPr>
          <w:rFonts w:ascii="Times New Roman" w:eastAsia="Times New Roman" w:hAnsi="Times New Roman" w:cs="Times New Roman"/>
          <w:sz w:val="24"/>
          <w:szCs w:val="24"/>
          <w:lang w:eastAsia="es-EC"/>
        </w:rPr>
        <w:t>), el/la señor/a [Nombres y Apellidos Completos del Nudo Propietario/a], de nacionalidad [Nacionalidad], con cédula de identidad/pasaporte número [Número de Cédula/Pasaporte], de estado civil [Estado Civil], de ocupación [Ocupación], domiciliado/a en [Dirección Completa del Nudo Propietario/a], Cantón [Cantón], Provincia de [Provincia].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 xml:space="preserve">Y, por otra parte, en calidad de </w:t>
      </w:r>
      <w:r w:rsidRPr="00D53CE6">
        <w:rPr>
          <w:rFonts w:ascii="Times New Roman" w:eastAsia="Times New Roman" w:hAnsi="Times New Roman" w:cs="Times New Roman"/>
          <w:b/>
          <w:bCs/>
          <w:sz w:val="24"/>
          <w:szCs w:val="24"/>
          <w:lang w:eastAsia="es-EC"/>
        </w:rPr>
        <w:t>USUFRUCTUARIO/A</w:t>
      </w:r>
      <w:r w:rsidRPr="00D53CE6">
        <w:rPr>
          <w:rFonts w:ascii="Times New Roman" w:eastAsia="Times New Roman" w:hAnsi="Times New Roman" w:cs="Times New Roman"/>
          <w:sz w:val="24"/>
          <w:szCs w:val="24"/>
          <w:lang w:eastAsia="es-EC"/>
        </w:rPr>
        <w:t>, el/la señor/a [Nombres y Apellidos Completos del Usufructuario/a], de nacionalidad [Nacionalidad], con cédula de identidad/pasaporte número [Número de Cédula/Pasaporte], de estado civil [Estado Civil], de ocupación [Ocupación], domiciliado/a en [Dirección Completa del Usufructuario/a], Cantón [Cantón], Provincia de [Provincia].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Los comparecientes son mayores de edad, hábiles y capaces legalmente para contratar y obligarse.</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SEGUNDA: ANTECEDENTES Y DESCRIPCIÓN DE LOS BIENES MUEBLES.</w:t>
      </w:r>
    </w:p>
    <w:p w:rsidR="00D53CE6" w:rsidRPr="00D53CE6" w:rsidRDefault="00D53CE6" w:rsidP="00D53CE6">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El/La NUDO PROPIETARIO/A declara ser legítimo/a propietario/a de los siguientes bienes muebles, mismos que se describen a continuación con el mayor detalle posible para su plena identificación:</w:t>
      </w:r>
    </w:p>
    <w:p w:rsidR="00D53CE6" w:rsidRPr="00D53CE6" w:rsidRDefault="00D53CE6" w:rsidP="00D53CE6">
      <w:pPr>
        <w:numPr>
          <w:ilvl w:val="1"/>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BIEN MUEBLE 1:</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Tipo:</w:t>
      </w:r>
      <w:r w:rsidRPr="00D53CE6">
        <w:rPr>
          <w:rFonts w:ascii="Times New Roman" w:eastAsia="Times New Roman" w:hAnsi="Times New Roman" w:cs="Times New Roman"/>
          <w:sz w:val="24"/>
          <w:szCs w:val="24"/>
          <w:lang w:eastAsia="es-EC"/>
        </w:rPr>
        <w:t xml:space="preserve"> [</w:t>
      </w:r>
      <w:proofErr w:type="spellStart"/>
      <w:r w:rsidRPr="00D53CE6">
        <w:rPr>
          <w:rFonts w:ascii="Times New Roman" w:eastAsia="Times New Roman" w:hAnsi="Times New Roman" w:cs="Times New Roman"/>
          <w:sz w:val="24"/>
          <w:szCs w:val="24"/>
          <w:lang w:eastAsia="es-EC"/>
        </w:rPr>
        <w:t>Ej</w:t>
      </w:r>
      <w:proofErr w:type="spellEnd"/>
      <w:r w:rsidRPr="00D53CE6">
        <w:rPr>
          <w:rFonts w:ascii="Times New Roman" w:eastAsia="Times New Roman" w:hAnsi="Times New Roman" w:cs="Times New Roman"/>
          <w:sz w:val="24"/>
          <w:szCs w:val="24"/>
          <w:lang w:eastAsia="es-EC"/>
        </w:rPr>
        <w:t>: Vehículo, Obra de arte, Maquinaria industrial, Joya, Colección, Instrumento musical, Equipo electrónico, Muebles de oficina, etc.]</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Marca:</w:t>
      </w:r>
      <w:r w:rsidRPr="00D53CE6">
        <w:rPr>
          <w:rFonts w:ascii="Times New Roman" w:eastAsia="Times New Roman" w:hAnsi="Times New Roman" w:cs="Times New Roman"/>
          <w:sz w:val="24"/>
          <w:szCs w:val="24"/>
          <w:lang w:eastAsia="es-EC"/>
        </w:rPr>
        <w:t xml:space="preserve"> [Marca del bien]</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Modelo:</w:t>
      </w:r>
      <w:r w:rsidRPr="00D53CE6">
        <w:rPr>
          <w:rFonts w:ascii="Times New Roman" w:eastAsia="Times New Roman" w:hAnsi="Times New Roman" w:cs="Times New Roman"/>
          <w:sz w:val="24"/>
          <w:szCs w:val="24"/>
          <w:lang w:eastAsia="es-EC"/>
        </w:rPr>
        <w:t xml:space="preserve"> [Modelo del bien]</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Serie/Número de Identificación:</w:t>
      </w:r>
      <w:r w:rsidRPr="00D53CE6">
        <w:rPr>
          <w:rFonts w:ascii="Times New Roman" w:eastAsia="Times New Roman" w:hAnsi="Times New Roman" w:cs="Times New Roman"/>
          <w:sz w:val="24"/>
          <w:szCs w:val="24"/>
          <w:lang w:eastAsia="es-EC"/>
        </w:rPr>
        <w:t xml:space="preserve"> [Número de serie, VIN (para vehículos), número de inventario, número de registro, etc. - </w:t>
      </w:r>
      <w:r w:rsidRPr="00D53CE6">
        <w:rPr>
          <w:rFonts w:ascii="Times New Roman" w:eastAsia="Times New Roman" w:hAnsi="Times New Roman" w:cs="Times New Roman"/>
          <w:b/>
          <w:bCs/>
          <w:sz w:val="24"/>
          <w:szCs w:val="24"/>
          <w:lang w:eastAsia="es-EC"/>
        </w:rPr>
        <w:t>CRUCIAL para identificar el bien</w:t>
      </w:r>
      <w:r w:rsidRPr="00D53CE6">
        <w:rPr>
          <w:rFonts w:ascii="Times New Roman" w:eastAsia="Times New Roman" w:hAnsi="Times New Roman" w:cs="Times New Roman"/>
          <w:sz w:val="24"/>
          <w:szCs w:val="24"/>
          <w:lang w:eastAsia="es-EC"/>
        </w:rPr>
        <w:t>]</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Color:</w:t>
      </w:r>
      <w:r w:rsidRPr="00D53CE6">
        <w:rPr>
          <w:rFonts w:ascii="Times New Roman" w:eastAsia="Times New Roman" w:hAnsi="Times New Roman" w:cs="Times New Roman"/>
          <w:sz w:val="24"/>
          <w:szCs w:val="24"/>
          <w:lang w:eastAsia="es-EC"/>
        </w:rPr>
        <w:t xml:space="preserve"> [Color del bien]</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Estado de Conservación:</w:t>
      </w:r>
      <w:r w:rsidRPr="00D53CE6">
        <w:rPr>
          <w:rFonts w:ascii="Times New Roman" w:eastAsia="Times New Roman" w:hAnsi="Times New Roman" w:cs="Times New Roman"/>
          <w:sz w:val="24"/>
          <w:szCs w:val="24"/>
          <w:lang w:eastAsia="es-EC"/>
        </w:rPr>
        <w:t xml:space="preserve"> [Nuevo, </w:t>
      </w:r>
      <w:proofErr w:type="spellStart"/>
      <w:r w:rsidRPr="00D53CE6">
        <w:rPr>
          <w:rFonts w:ascii="Times New Roman" w:eastAsia="Times New Roman" w:hAnsi="Times New Roman" w:cs="Times New Roman"/>
          <w:sz w:val="24"/>
          <w:szCs w:val="24"/>
          <w:lang w:eastAsia="es-EC"/>
        </w:rPr>
        <w:t>Seminuevo</w:t>
      </w:r>
      <w:proofErr w:type="spellEnd"/>
      <w:r w:rsidRPr="00D53CE6">
        <w:rPr>
          <w:rFonts w:ascii="Times New Roman" w:eastAsia="Times New Roman" w:hAnsi="Times New Roman" w:cs="Times New Roman"/>
          <w:sz w:val="24"/>
          <w:szCs w:val="24"/>
          <w:lang w:eastAsia="es-EC"/>
        </w:rPr>
        <w:t>, Buen estado, Deteriorado (especificar)]</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Valor estimado:</w:t>
      </w:r>
      <w:r w:rsidRPr="00D53CE6">
        <w:rPr>
          <w:rFonts w:ascii="Times New Roman" w:eastAsia="Times New Roman" w:hAnsi="Times New Roman" w:cs="Times New Roman"/>
          <w:sz w:val="24"/>
          <w:szCs w:val="24"/>
          <w:lang w:eastAsia="es-EC"/>
        </w:rPr>
        <w:t xml:space="preserve"> USD $[Valor estimado del bien]</w:t>
      </w:r>
    </w:p>
    <w:p w:rsidR="00D53CE6" w:rsidRPr="00D53CE6" w:rsidRDefault="00D53CE6" w:rsidP="00D53CE6">
      <w:pPr>
        <w:numPr>
          <w:ilvl w:val="1"/>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BIEN MUEBLE 2:</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Tipo:</w:t>
      </w:r>
      <w:r w:rsidRPr="00D53CE6">
        <w:rPr>
          <w:rFonts w:ascii="Times New Roman" w:eastAsia="Times New Roman" w:hAnsi="Times New Roman" w:cs="Times New Roman"/>
          <w:sz w:val="24"/>
          <w:szCs w:val="24"/>
          <w:lang w:eastAsia="es-EC"/>
        </w:rPr>
        <w:t xml:space="preserve"> [</w:t>
      </w:r>
      <w:proofErr w:type="spellStart"/>
      <w:r w:rsidRPr="00D53CE6">
        <w:rPr>
          <w:rFonts w:ascii="Times New Roman" w:eastAsia="Times New Roman" w:hAnsi="Times New Roman" w:cs="Times New Roman"/>
          <w:sz w:val="24"/>
          <w:szCs w:val="24"/>
          <w:lang w:eastAsia="es-EC"/>
        </w:rPr>
        <w:t>Ej</w:t>
      </w:r>
      <w:proofErr w:type="spellEnd"/>
      <w:r w:rsidRPr="00D53CE6">
        <w:rPr>
          <w:rFonts w:ascii="Times New Roman" w:eastAsia="Times New Roman" w:hAnsi="Times New Roman" w:cs="Times New Roman"/>
          <w:sz w:val="24"/>
          <w:szCs w:val="24"/>
          <w:lang w:eastAsia="es-EC"/>
        </w:rPr>
        <w:t>: Obra de arte]</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Título/Nombre:</w:t>
      </w:r>
      <w:r w:rsidRPr="00D53CE6">
        <w:rPr>
          <w:rFonts w:ascii="Times New Roman" w:eastAsia="Times New Roman" w:hAnsi="Times New Roman" w:cs="Times New Roman"/>
          <w:sz w:val="24"/>
          <w:szCs w:val="24"/>
          <w:lang w:eastAsia="es-EC"/>
        </w:rPr>
        <w:t xml:space="preserve"> [Título de la obra]</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Autor/Artista:</w:t>
      </w:r>
      <w:r w:rsidRPr="00D53CE6">
        <w:rPr>
          <w:rFonts w:ascii="Times New Roman" w:eastAsia="Times New Roman" w:hAnsi="Times New Roman" w:cs="Times New Roman"/>
          <w:sz w:val="24"/>
          <w:szCs w:val="24"/>
          <w:lang w:eastAsia="es-EC"/>
        </w:rPr>
        <w:t xml:space="preserve"> [Nombre del autor/artista]</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Dimensiones:</w:t>
      </w:r>
      <w:r w:rsidRPr="00D53CE6">
        <w:rPr>
          <w:rFonts w:ascii="Times New Roman" w:eastAsia="Times New Roman" w:hAnsi="Times New Roman" w:cs="Times New Roman"/>
          <w:sz w:val="24"/>
          <w:szCs w:val="24"/>
          <w:lang w:eastAsia="es-EC"/>
        </w:rPr>
        <w:t xml:space="preserve"> [</w:t>
      </w:r>
      <w:proofErr w:type="spellStart"/>
      <w:r w:rsidRPr="00D53CE6">
        <w:rPr>
          <w:rFonts w:ascii="Times New Roman" w:eastAsia="Times New Roman" w:hAnsi="Times New Roman" w:cs="Times New Roman"/>
          <w:sz w:val="24"/>
          <w:szCs w:val="24"/>
          <w:lang w:eastAsia="es-EC"/>
        </w:rPr>
        <w:t>Ej</w:t>
      </w:r>
      <w:proofErr w:type="spellEnd"/>
      <w:r w:rsidRPr="00D53CE6">
        <w:rPr>
          <w:rFonts w:ascii="Times New Roman" w:eastAsia="Times New Roman" w:hAnsi="Times New Roman" w:cs="Times New Roman"/>
          <w:sz w:val="24"/>
          <w:szCs w:val="24"/>
          <w:lang w:eastAsia="es-EC"/>
        </w:rPr>
        <w:t>: 100 cm x 80 cm]</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lastRenderedPageBreak/>
        <w:t>Técnica/Material:</w:t>
      </w:r>
      <w:r w:rsidRPr="00D53CE6">
        <w:rPr>
          <w:rFonts w:ascii="Times New Roman" w:eastAsia="Times New Roman" w:hAnsi="Times New Roman" w:cs="Times New Roman"/>
          <w:sz w:val="24"/>
          <w:szCs w:val="24"/>
          <w:lang w:eastAsia="es-EC"/>
        </w:rPr>
        <w:t xml:space="preserve"> [</w:t>
      </w:r>
      <w:proofErr w:type="spellStart"/>
      <w:r w:rsidRPr="00D53CE6">
        <w:rPr>
          <w:rFonts w:ascii="Times New Roman" w:eastAsia="Times New Roman" w:hAnsi="Times New Roman" w:cs="Times New Roman"/>
          <w:sz w:val="24"/>
          <w:szCs w:val="24"/>
          <w:lang w:eastAsia="es-EC"/>
        </w:rPr>
        <w:t>Ej</w:t>
      </w:r>
      <w:proofErr w:type="spellEnd"/>
      <w:r w:rsidRPr="00D53CE6">
        <w:rPr>
          <w:rFonts w:ascii="Times New Roman" w:eastAsia="Times New Roman" w:hAnsi="Times New Roman" w:cs="Times New Roman"/>
          <w:sz w:val="24"/>
          <w:szCs w:val="24"/>
          <w:lang w:eastAsia="es-EC"/>
        </w:rPr>
        <w:t>: Óleo sobre lienzo, Escultura de bronce]</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Número de Catálogo/Registro (si aplica):</w:t>
      </w:r>
      <w:r w:rsidRPr="00D53CE6">
        <w:rPr>
          <w:rFonts w:ascii="Times New Roman" w:eastAsia="Times New Roman" w:hAnsi="Times New Roman" w:cs="Times New Roman"/>
          <w:sz w:val="24"/>
          <w:szCs w:val="24"/>
          <w:lang w:eastAsia="es-EC"/>
        </w:rPr>
        <w:t xml:space="preserve"> [Número]</w:t>
      </w:r>
    </w:p>
    <w:p w:rsidR="00D53CE6" w:rsidRPr="00D53CE6" w:rsidRDefault="00D53CE6" w:rsidP="00D53CE6">
      <w:pPr>
        <w:numPr>
          <w:ilvl w:val="2"/>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Valor estimado:</w:t>
      </w:r>
      <w:r w:rsidRPr="00D53CE6">
        <w:rPr>
          <w:rFonts w:ascii="Times New Roman" w:eastAsia="Times New Roman" w:hAnsi="Times New Roman" w:cs="Times New Roman"/>
          <w:sz w:val="24"/>
          <w:szCs w:val="24"/>
          <w:lang w:eastAsia="es-EC"/>
        </w:rPr>
        <w:t xml:space="preserve"> USD $[Valor estimado del bien]</w:t>
      </w:r>
    </w:p>
    <w:p w:rsidR="00D53CE6" w:rsidRPr="00D53CE6" w:rsidRDefault="00D53CE6" w:rsidP="00D53CE6">
      <w:pPr>
        <w:spacing w:before="100" w:beforeAutospacing="1" w:after="100" w:afterAutospacing="1" w:line="240" w:lineRule="auto"/>
        <w:ind w:left="720"/>
        <w:rPr>
          <w:rFonts w:ascii="Times New Roman" w:eastAsia="Times New Roman" w:hAnsi="Times New Roman" w:cs="Times New Roman"/>
          <w:sz w:val="24"/>
          <w:szCs w:val="24"/>
          <w:lang w:eastAsia="es-EC"/>
        </w:rPr>
      </w:pPr>
      <w:r w:rsidRPr="00D53CE6">
        <w:rPr>
          <w:rFonts w:ascii="Times New Roman" w:eastAsia="Times New Roman" w:hAnsi="Times New Roman" w:cs="Times New Roman"/>
          <w:i/>
          <w:iCs/>
          <w:sz w:val="24"/>
          <w:szCs w:val="24"/>
          <w:lang w:eastAsia="es-EC"/>
        </w:rPr>
        <w:t>(Agregar más ítems según la cantidad de bienes muebles. Es fundamental la mayor precisión posible en la descripción, especialmente con números de serie o identificación única, para evitar futuras disputas sobre la identidad de los bienes).</w:t>
      </w:r>
    </w:p>
    <w:p w:rsidR="00D53CE6" w:rsidRPr="00D53CE6" w:rsidRDefault="00D53CE6" w:rsidP="00D53CE6">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El dominio de los referidos bienes muebles fue adquirido por el/la NUDO PROPIETARIO/A mediante [Modo de adquisición: ejemplo: compra, donación, fabricación propia, herencia, etc.], y declara que no existen gravámenes, prohibiciones, embargos o limitaciones de dominio sobre los mismos, que impidan la constitución del presente usufructo.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TERCERA: OBJETO DEL CONTRATO – CONSTITUCIÓN DE USUFRUCTO.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Con los antecedentes expuestos, el/la NUDO PROPIETARIO/A, por sus propios y personales derechos, de manera libre y voluntaria, constituye a título [Oneroso/Gratuito, especificar si es a cambio de un pago o sin contraprestación] el derecho real de usufructo sobre los bienes muebles descritos en la Cláusula Segunda de la presente minuta, a favor del/de la USUFRUCTUARIO/A, para que este/a goce de los mismos y perciba sus frutos (si los generasen), sin limitación alguna, durante el tiempo que se estipula más adelante. El/La NUDO PROPIETARIO/A se reserva el dominio o nuda propiedad de los bienes muebles.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CUARTA: PLAZO DEL USUFRUCTO.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El usufructo que por medio del presente instrumento se constituye, tendrá una duración de [Especificar el plazo: ejemplo: tres (3) años, vitalicio hasta la muerte del/de la usufructuario/a, etc.]. En caso de ser vitalicio, se entenderá que se extingue con la muerte del/de la USUFRUCTUARIO/A. En caso de ser por un plazo determinado, transcurrido el mismo, el derecho de usufructo se extinguirá automáticamente y el dominio pleno de los bienes muebles se consolidará en cabeza del/de la NUDO PROPIETARIO/A.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QUINTA: CONTRAPRESTACIÓN (SI ES ONEROSO).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 xml:space="preserve">En caso de que el usufructo sea a título oneroso, la contraprestación libremente convenida y aceptada por las partes por la constitución del usufructo es la cantidad de </w:t>
      </w:r>
      <w:r w:rsidRPr="00D53CE6">
        <w:rPr>
          <w:rFonts w:ascii="Times New Roman" w:eastAsia="Times New Roman" w:hAnsi="Times New Roman" w:cs="Times New Roman"/>
          <w:b/>
          <w:bCs/>
          <w:sz w:val="24"/>
          <w:szCs w:val="24"/>
          <w:lang w:eastAsia="es-EC"/>
        </w:rPr>
        <w:t>[Monto en números] DÓLARES DE LOS ESTADOS UNIDOS DE AMÉRICA (USD $ [Monto en números])</w:t>
      </w:r>
      <w:r w:rsidRPr="00D53CE6">
        <w:rPr>
          <w:rFonts w:ascii="Times New Roman" w:eastAsia="Times New Roman" w:hAnsi="Times New Roman" w:cs="Times New Roman"/>
          <w:sz w:val="24"/>
          <w:szCs w:val="24"/>
          <w:lang w:eastAsia="es-EC"/>
        </w:rPr>
        <w:t>, suma que el/la USUFRUCTUARIO/A declara haber pagado al/a la NUDO PROPIETARIO/A al contado, en moneda de curso legal y de uso corriente en la República del Ecuador, a su entera y completa satisfacción, mediante [Forma de pago: ejemplo: transferencia bancaria, cheque, etc.], cuyo recibo se da por la sola firma de esta escritura. El/La NUDO PROPIETARIO/A, por su parte, declara recibido a su entera conformidad el precio de la constitución del usufructo.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i/>
          <w:iCs/>
          <w:sz w:val="24"/>
          <w:szCs w:val="24"/>
          <w:lang w:eastAsia="es-EC"/>
        </w:rPr>
        <w:lastRenderedPageBreak/>
        <w:t>(Si el usufructo es a título gratuito, esta cláusula se debe eliminar y la Cláusula Tercera debe indicar explícitamente "a título gratuito").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SEXTA: ENTREGA Y RECEPCIÓN DE LOS BIENES.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En este acto, el/la NUDO PROPIETARIO/A hace entrega material y formal al/a la USUFRUCTUARIO/A de los bienes muebles detallados en la Cláusula Segunda, y el/la USUFRUCTUARIO/A declara recibirlos a su entera satisfacción, en el estado de conservación descrito, y aptos para el uso y goce convenidos.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SÉPTIMA: OBLIGACIONES DEL USUFRUCTUARIO/A.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El/La USUFRUCTUARIO/A se obliga a:</w:t>
      </w:r>
    </w:p>
    <w:p w:rsidR="00D53CE6" w:rsidRPr="00D53CE6" w:rsidRDefault="00D53CE6" w:rsidP="00D53CE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Conservar los bienes muebles en buen estado, realizando las reparaciones ordinarias necesarias para su mantenimiento, así como los gastos de uso.</w:t>
      </w:r>
    </w:p>
    <w:p w:rsidR="00D53CE6" w:rsidRPr="00D53CE6" w:rsidRDefault="00D53CE6" w:rsidP="00D53CE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Utilizar los bienes muebles conforme a su destino natural y sin alterar su sustancia o funcionalidad, evitando cualquier deterioro que no sea el resultado del uso normal y legítimo.</w:t>
      </w:r>
    </w:p>
    <w:p w:rsidR="00D53CE6" w:rsidRPr="00D53CE6" w:rsidRDefault="00D53CE6" w:rsidP="00D53CE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Pagar los gastos inherentes al uso de los bienes, tales como seguros (si se pacta su contratación), permisos de circulación (para vehículos), o cualquier otra erogación necesaria para su correcta utilización y conservación durante la vigencia del usufructo.</w:t>
      </w:r>
    </w:p>
    <w:p w:rsidR="00D53CE6" w:rsidRPr="00D53CE6" w:rsidRDefault="00D53CE6" w:rsidP="00D53CE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Restituir los bienes muebles al NUDO PROPIETARIO/A en el mismo estado en que los recibió, salvo el deterioro natural por el uso legítimo, una vez extinguido el usufructo.</w:t>
      </w:r>
    </w:p>
    <w:p w:rsidR="00D53CE6" w:rsidRPr="00D53CE6" w:rsidRDefault="00D53CE6" w:rsidP="00D53CE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 xml:space="preserve">Constituir fianza o garantía suficiente para la conservación y restitución de los bienes, si así lo exige el NUDO PROPIETARIO/A y se ha convenido expresamente. </w:t>
      </w:r>
      <w:r w:rsidRPr="00D53CE6">
        <w:rPr>
          <w:rFonts w:ascii="Times New Roman" w:eastAsia="Times New Roman" w:hAnsi="Times New Roman" w:cs="Times New Roman"/>
          <w:i/>
          <w:iCs/>
          <w:sz w:val="24"/>
          <w:szCs w:val="24"/>
          <w:lang w:eastAsia="es-EC"/>
        </w:rPr>
        <w:t>(Esta obligación puede ser pactada o no, de acuerdo a la voluntad de las partes).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OCTAVA: DERECHOS DEL USUFRUCTUARIO/A.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El/La USUFRUCTUARIO/A tendrá derecho a:</w:t>
      </w:r>
    </w:p>
    <w:p w:rsidR="00D53CE6" w:rsidRPr="00D53CE6" w:rsidRDefault="00D53CE6" w:rsidP="00D53CE6">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Gozar de los bienes muebles y percibir los frutos que de ellos se deriven (</w:t>
      </w:r>
      <w:proofErr w:type="spellStart"/>
      <w:r w:rsidRPr="00D53CE6">
        <w:rPr>
          <w:rFonts w:ascii="Times New Roman" w:eastAsia="Times New Roman" w:hAnsi="Times New Roman" w:cs="Times New Roman"/>
          <w:sz w:val="24"/>
          <w:szCs w:val="24"/>
          <w:lang w:eastAsia="es-EC"/>
        </w:rPr>
        <w:t>ej</w:t>
      </w:r>
      <w:proofErr w:type="spellEnd"/>
      <w:r w:rsidRPr="00D53CE6">
        <w:rPr>
          <w:rFonts w:ascii="Times New Roman" w:eastAsia="Times New Roman" w:hAnsi="Times New Roman" w:cs="Times New Roman"/>
          <w:sz w:val="24"/>
          <w:szCs w:val="24"/>
          <w:lang w:eastAsia="es-EC"/>
        </w:rPr>
        <w:t>: alquiler de un vehículo, ganancias de una maquinaria).</w:t>
      </w:r>
    </w:p>
    <w:p w:rsidR="00D53CE6" w:rsidRPr="00D53CE6" w:rsidRDefault="00D53CE6" w:rsidP="00D53CE6">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Arrendar o ceder su derecho de usufructo sobre los bienes a un tercero, salvo prohibición expresa del Nudo Propietario o disposición legal. Sin embargo, en caso de cesión o arrendamiento, la duración del usufructo no podrá exceder el plazo establecido en la Cláusula Cuarta de esta minuta.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NOVENA: OBLIGACIONES DEL NUDO PROPIETARIO/A.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El/La NUDO PROPIETARIO/A se obliga a:</w:t>
      </w:r>
    </w:p>
    <w:p w:rsidR="00D53CE6" w:rsidRPr="00D53CE6" w:rsidRDefault="00D53CE6" w:rsidP="00D53CE6">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Respetar el derecho de usufructo constituido a favor del/de la USUFRUCTUARIO/A durante el plazo acordado.</w:t>
      </w:r>
    </w:p>
    <w:p w:rsidR="00D53CE6" w:rsidRPr="00D53CE6" w:rsidRDefault="00D53CE6" w:rsidP="00D53CE6">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Garantizar el saneamiento por evicción en caso de que un tercero reclame derechos sobre los bienes muebles.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lastRenderedPageBreak/>
        <w:t>CLÁUSULA DÉCIMA: DECLARACIONES ADICIONALES.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El/La NUDO PROPIETARIO/A declara bajo juramento que sobre los bienes muebles materia de este contrato no pesa ninguna prohibición de enajenar, gravamen, embargo, litigio, ni limitación de dominio alguna, que impida la constitución del presente usufructo. Se compromete a responder por cualquier daño o perjuicio que pudiera ocasionar al/a la USUFRUCTUARIO/A en caso de que alguna de estas declaraciones fuere falsa o inexacta.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UNDÉCIMA: GASTOS.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 xml:space="preserve">Todos los gastos e impuestos que demande la celebración de la presente escritura pública, si la hubiere, y cualquier otro gasto legalmente exigible para la constitución de este usufructo, serán de cuenta del/de la </w:t>
      </w:r>
      <w:r w:rsidRPr="00D53CE6">
        <w:rPr>
          <w:rFonts w:ascii="Times New Roman" w:eastAsia="Times New Roman" w:hAnsi="Times New Roman" w:cs="Times New Roman"/>
          <w:b/>
          <w:bCs/>
          <w:sz w:val="24"/>
          <w:szCs w:val="24"/>
          <w:lang w:eastAsia="es-EC"/>
        </w:rPr>
        <w:t>[Indicar si del Usufructuario/a o del Nudo Propietario/a o de forma compartida]</w:t>
      </w:r>
      <w:r w:rsidRPr="00D53CE6">
        <w:rPr>
          <w:rFonts w:ascii="Times New Roman" w:eastAsia="Times New Roman" w:hAnsi="Times New Roman" w:cs="Times New Roman"/>
          <w:sz w:val="24"/>
          <w:szCs w:val="24"/>
          <w:lang w:eastAsia="es-EC"/>
        </w:rPr>
        <w:t>. Las partes declaran conocer y aceptar esta distribución de gastos.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DUODÉCIMA: ACEPTACIÓN.</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Las partes, por medio de la presente, declaran aceptar todas y cada una de las cláusulas del presente contrato de constitución de usufructo de bienes muebles, por estar conforme a lo convenido y por convenir a sus intereses.</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b/>
          <w:bCs/>
          <w:sz w:val="24"/>
          <w:szCs w:val="24"/>
          <w:lang w:eastAsia="es-EC"/>
        </w:rPr>
        <w:t>CLÁUSULA DÉCIMO TERCERA: SOMETIMIENTO Y DOMICILIO.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Para el caso de controversia o litigio que se suscitare en razón del presente contrato, las partes renuncian domicilio y se someten a los jueces competentes de [Ciudad o Cantón de la celebración del contrato] y al procedimiento sumario, ejecutivo o monitorio, según corresponda, a elección de la parte actora.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Usted, Señor Notario, se servirá agregar las demás cláusulas de estilo para la plena validez y eficacia del presente instrumento público.</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Hasta aquí la minuta.</w:t>
      </w:r>
    </w:p>
    <w:p w:rsidR="00D53CE6" w:rsidRPr="00D53CE6" w:rsidRDefault="00D53CE6" w:rsidP="00D53CE6">
      <w:pPr>
        <w:spacing w:before="100" w:beforeAutospacing="1" w:after="100" w:afterAutospacing="1" w:line="240" w:lineRule="auto"/>
        <w:rPr>
          <w:rFonts w:ascii="Times New Roman" w:eastAsia="Times New Roman" w:hAnsi="Times New Roman" w:cs="Times New Roman"/>
          <w:sz w:val="24"/>
          <w:szCs w:val="24"/>
          <w:lang w:eastAsia="es-EC"/>
        </w:rPr>
      </w:pPr>
      <w:r w:rsidRPr="00D53CE6">
        <w:rPr>
          <w:rFonts w:ascii="Times New Roman" w:eastAsia="Times New Roman" w:hAnsi="Times New Roman" w:cs="Times New Roman"/>
          <w:sz w:val="24"/>
          <w:szCs w:val="24"/>
          <w:lang w:eastAsia="es-EC"/>
        </w:rPr>
        <w:t xml:space="preserve">[Firma del/la Abogado/a] </w:t>
      </w:r>
      <w:r w:rsidRPr="00D53CE6">
        <w:rPr>
          <w:rFonts w:ascii="Times New Roman" w:eastAsia="Times New Roman" w:hAnsi="Times New Roman" w:cs="Times New Roman"/>
          <w:b/>
          <w:bCs/>
          <w:sz w:val="24"/>
          <w:szCs w:val="24"/>
          <w:lang w:eastAsia="es-EC"/>
        </w:rPr>
        <w:t>DR./DRA. [Nombres y Apellidos del Abogado/a]</w:t>
      </w:r>
      <w:r w:rsidRPr="00D53CE6">
        <w:rPr>
          <w:rFonts w:ascii="Times New Roman" w:eastAsia="Times New Roman" w:hAnsi="Times New Roman" w:cs="Times New Roman"/>
          <w:sz w:val="24"/>
          <w:szCs w:val="24"/>
          <w:lang w:eastAsia="es-EC"/>
        </w:rPr>
        <w:t xml:space="preserve"> </w:t>
      </w:r>
      <w:r w:rsidRPr="00D53CE6">
        <w:rPr>
          <w:rFonts w:ascii="Times New Roman" w:eastAsia="Times New Roman" w:hAnsi="Times New Roman" w:cs="Times New Roman"/>
          <w:b/>
          <w:bCs/>
          <w:sz w:val="24"/>
          <w:szCs w:val="24"/>
          <w:lang w:eastAsia="es-EC"/>
        </w:rPr>
        <w:t>MAT. [Número de Matrícula del Abogado/a] C.A. [Colegio de Abogados]</w:t>
      </w:r>
    </w:p>
    <w:p w:rsidR="00C21357" w:rsidRDefault="00F55C18">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BF2DE3"/>
    <w:multiLevelType w:val="multilevel"/>
    <w:tmpl w:val="162AB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BA4F52"/>
    <w:multiLevelType w:val="multilevel"/>
    <w:tmpl w:val="64D6F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9F5838"/>
    <w:multiLevelType w:val="multilevel"/>
    <w:tmpl w:val="6E0AD3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59713A"/>
    <w:multiLevelType w:val="multilevel"/>
    <w:tmpl w:val="27206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E6"/>
    <w:rsid w:val="001740E4"/>
    <w:rsid w:val="007932D1"/>
    <w:rsid w:val="00D53CE6"/>
    <w:rsid w:val="00F55C1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66AAE-094A-463A-B514-B1834A18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34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1388</Words>
  <Characters>7640</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2025-06-17T02:12:00Z</dcterms:created>
  <dcterms:modified xsi:type="dcterms:W3CDTF">2025-06-17T02:39:00Z</dcterms:modified>
</cp:coreProperties>
</file>